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88" w:rsidRPr="004F1018" w:rsidRDefault="002A3E88" w:rsidP="002A3E88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Протокол №</w:t>
      </w:r>
      <w:r>
        <w:rPr>
          <w:rFonts w:ascii="yandex-sans" w:hAnsi="yandex-sans"/>
          <w:b/>
          <w:bCs/>
          <w:sz w:val="23"/>
          <w:szCs w:val="23"/>
        </w:rPr>
        <w:t>2</w:t>
      </w:r>
    </w:p>
    <w:p w:rsidR="002A3E88" w:rsidRPr="004F1018" w:rsidRDefault="002A3E88" w:rsidP="002A3E88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bCs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 xml:space="preserve">методического объединения учителей </w:t>
      </w:r>
      <w:r>
        <w:rPr>
          <w:rFonts w:ascii="yandex-sans" w:hAnsi="yandex-sans"/>
          <w:b/>
          <w:bCs/>
          <w:sz w:val="23"/>
          <w:szCs w:val="23"/>
        </w:rPr>
        <w:t>Мочалеевского ф-ла</w:t>
      </w:r>
    </w:p>
    <w:p w:rsidR="002A3E88" w:rsidRPr="004F1018" w:rsidRDefault="002A3E88" w:rsidP="002A3E88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от 0</w:t>
      </w:r>
      <w:r>
        <w:rPr>
          <w:rFonts w:ascii="yandex-sans" w:hAnsi="yandex-sans"/>
          <w:b/>
          <w:bCs/>
          <w:sz w:val="23"/>
          <w:szCs w:val="23"/>
        </w:rPr>
        <w:t>2</w:t>
      </w:r>
      <w:r w:rsidRPr="004F1018">
        <w:rPr>
          <w:rFonts w:ascii="yandex-sans" w:hAnsi="yandex-sans"/>
          <w:b/>
          <w:bCs/>
          <w:sz w:val="23"/>
          <w:szCs w:val="23"/>
        </w:rPr>
        <w:t>.11.202</w:t>
      </w:r>
      <w:r>
        <w:rPr>
          <w:rFonts w:ascii="yandex-sans" w:hAnsi="yandex-sans"/>
          <w:b/>
          <w:bCs/>
          <w:sz w:val="23"/>
          <w:szCs w:val="23"/>
        </w:rPr>
        <w:t>2</w:t>
      </w:r>
      <w:r w:rsidRPr="004F1018">
        <w:rPr>
          <w:rFonts w:ascii="yandex-sans" w:hAnsi="yandex-sans"/>
          <w:b/>
          <w:bCs/>
          <w:sz w:val="23"/>
          <w:szCs w:val="23"/>
        </w:rPr>
        <w:t>г.</w:t>
      </w:r>
    </w:p>
    <w:p w:rsidR="002A3E88" w:rsidRPr="004F1018" w:rsidRDefault="002A3E88" w:rsidP="002A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2A3E88" w:rsidRPr="004F1018" w:rsidRDefault="002A3E88" w:rsidP="002A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Присутствовало: </w:t>
      </w:r>
    </w:p>
    <w:p w:rsidR="002A3E88" w:rsidRPr="004F1018" w:rsidRDefault="002A3E88" w:rsidP="002A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Отсутствовало: 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2A3E88" w:rsidRPr="004F1018" w:rsidRDefault="002A3E88" w:rsidP="002A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3E88" w:rsidRPr="0014735B" w:rsidRDefault="002A3E88" w:rsidP="002A3E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2A3E88" w:rsidRPr="0014735B" w:rsidRDefault="002A3E88" w:rsidP="002A3E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35B">
        <w:rPr>
          <w:rFonts w:ascii="Times New Roman" w:hAnsi="Times New Roman" w:cs="Times New Roman"/>
          <w:sz w:val="24"/>
          <w:szCs w:val="24"/>
        </w:rPr>
        <w:t>1.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Аналитическая справка по итогам проверки рабочих программ МО учителей филологического цикла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  </w:t>
      </w:r>
    </w:p>
    <w:p w:rsidR="002A3E88" w:rsidRPr="0014735B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Итоги школьного этапа Всероссийской олимпиады школьников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4-9классах.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учителей МО по подготовке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окружному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региональному этапу олимпиады.</w:t>
      </w:r>
    </w:p>
    <w:p w:rsidR="002A3E88" w:rsidRPr="0014735B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Анализ выполнения программного материала за 1 четверть. Результаты обученности учащихся  по предметам за 1 четверть.</w:t>
      </w:r>
    </w:p>
    <w:p w:rsidR="002A3E88" w:rsidRPr="0014735B" w:rsidRDefault="002A3E88" w:rsidP="002A3E88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4.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Проведение подготовки к итоговому собесе</w:t>
      </w:r>
      <w:r>
        <w:rPr>
          <w:rFonts w:ascii="Times New Roman" w:hAnsi="Times New Roman" w:cs="Times New Roman"/>
          <w:color w:val="000000"/>
          <w:sz w:val="24"/>
          <w:szCs w:val="24"/>
        </w:rPr>
        <w:t>дованию по русскому языку в 9-ом классе.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</w:p>
    <w:p w:rsidR="002A3E88" w:rsidRPr="0014735B" w:rsidRDefault="002A3E88" w:rsidP="002A3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корректирующих мероприятий по повышению качества обучения на основе результатов мониторинга:</w:t>
      </w:r>
    </w:p>
    <w:p w:rsidR="002A3E88" w:rsidRPr="0014735B" w:rsidRDefault="002A3E88" w:rsidP="002A3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типичных ошибок по мониторингу качества обучения;</w:t>
      </w:r>
    </w:p>
    <w:p w:rsidR="002A3E88" w:rsidRPr="0014735B" w:rsidRDefault="002A3E88" w:rsidP="002A3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приемы, формы и методы работы с учащимися, успевающими с одной «3»;</w:t>
      </w:r>
    </w:p>
    <w:p w:rsidR="002A3E88" w:rsidRPr="0014735B" w:rsidRDefault="002A3E88" w:rsidP="002A3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составление индивидуальных программ по ликвидации пробелов в знаниях учащихся;</w:t>
      </w:r>
    </w:p>
    <w:p w:rsidR="002A3E88" w:rsidRPr="0014735B" w:rsidRDefault="002A3E88" w:rsidP="002A3E88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6.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Доклад с презентацией по теме: «Формирование речевой и языковой компетенций      обучающихся на уроках русского языка как средства воспитания творческой одарённой личности».</w:t>
      </w:r>
    </w:p>
    <w:p w:rsidR="002A3E88" w:rsidRPr="004F1018" w:rsidRDefault="002A3E88" w:rsidP="002A3E8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  <w:r w:rsidRPr="004F1018">
        <w:rPr>
          <w:rFonts w:ascii="Times New Roman" w:hAnsi="Times New Roman" w:cs="Times New Roman"/>
          <w:sz w:val="24"/>
          <w:szCs w:val="24"/>
        </w:rPr>
        <w:t>.</w:t>
      </w:r>
    </w:p>
    <w:p w:rsidR="002A3E88" w:rsidRPr="0014735B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3E88" w:rsidRPr="00026660" w:rsidRDefault="002A3E88" w:rsidP="002A3E88">
      <w:pPr>
        <w:shd w:val="clear" w:color="auto" w:fill="FFFFFF"/>
        <w:spacing w:after="0" w:line="240" w:lineRule="auto"/>
        <w:jc w:val="center"/>
        <w:rPr>
          <w:rFonts w:hAnsi="Times New Roman" w:cs="Times New Roman"/>
          <w:b/>
          <w:color w:val="000000"/>
          <w:sz w:val="24"/>
          <w:szCs w:val="24"/>
        </w:rPr>
      </w:pPr>
      <w:r w:rsidRPr="00026660">
        <w:rPr>
          <w:rFonts w:hAnsi="Times New Roman" w:cs="Times New Roman"/>
          <w:b/>
          <w:color w:val="000000"/>
          <w:sz w:val="24"/>
          <w:szCs w:val="24"/>
        </w:rPr>
        <w:t>Выступления</w:t>
      </w:r>
      <w:r w:rsidRPr="00026660">
        <w:rPr>
          <w:rFonts w:hAnsi="Times New Roman" w:cs="Times New Roman"/>
          <w:b/>
          <w:color w:val="000000"/>
          <w:sz w:val="24"/>
          <w:szCs w:val="24"/>
        </w:rPr>
        <w:t>:</w:t>
      </w:r>
    </w:p>
    <w:p w:rsidR="002A3E88" w:rsidRPr="00520ADA" w:rsidRDefault="002A3E88" w:rsidP="002A3E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Выступала руководитель ШМО Яхина А.Х. Она познакомила коллег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налитическ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ой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итогам проверки рабочих программ МО учителей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Мочалеевского ф-ла.</w:t>
      </w:r>
    </w:p>
    <w:p w:rsidR="002A3E88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2.Руководитель ШМО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0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познакомила членов школьного методического объединения с результатами проведения школьного тура олимпиад по предметам цикла; назвала призёров олимпиад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выступила с задачами по подготовке к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окружному  и региональному этапу олимпиад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предложила направить победителей школьного тура на олимпиады 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округ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A3E88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Зав..Мочалеевским ф-лом Субеева А.Ш.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познакомила коллег с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выполнения програм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 материала за 1 четверть, с р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езультаты обученности учащихся  по предметам русский язык, литература, иностранный язык за 1 четверть.</w:t>
      </w:r>
      <w:r w:rsidRPr="004042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0486F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сообщила, что отставаний по программам нет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Представила р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езультаты обученности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учащихся по предметам русский язык,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 иностранный язык за  1 четверть.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2A3E88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 Выступала учитель русского языка и литературы Яхина А.Х.. Они познакомили с планом подготовки 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</w:t>
      </w:r>
      <w:r>
        <w:rPr>
          <w:rFonts w:ascii="Times New Roman" w:hAnsi="Times New Roman" w:cs="Times New Roman"/>
          <w:color w:val="000000"/>
          <w:sz w:val="24"/>
          <w:szCs w:val="24"/>
        </w:rPr>
        <w:t>едованию по русскому языку в 9-ом классае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A3E88" w:rsidRDefault="002A3E88" w:rsidP="002A3E88">
      <w:pPr>
        <w:shd w:val="clear" w:color="auto" w:fill="FFFFFF"/>
        <w:spacing w:after="0" w:line="240" w:lineRule="auto"/>
        <w:ind w:hanging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5.</w:t>
      </w:r>
      <w:r w:rsidRPr="00836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Выступала с докладом руководительШМО Яхина А.Х.. «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методической помощи педагогам по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обновлённых ФГОС ООО».</w:t>
      </w:r>
    </w:p>
    <w:p w:rsidR="002A3E88" w:rsidRDefault="002A3E88" w:rsidP="002A3E88">
      <w:pPr>
        <w:shd w:val="clear" w:color="auto" w:fill="FFFFFF"/>
        <w:spacing w:after="0" w:line="240" w:lineRule="auto"/>
        <w:ind w:hanging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Перемены, происходящие в современном обществе, требуют ускоренного совершенствования образовательного пространства, определения целей образования, учитывающих государственные, социальные и личностные потребности и интересы.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приоритетной становится развивающая функция обучения, которая должна обеспечить: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становление личности школьника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раскрытие его индивидуальных возможностей.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одно из требований ФГОС.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сегодня мы опять возвращаемся к ФГОС.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же такое ФГОС?</w:t>
      </w:r>
    </w:p>
    <w:p w:rsidR="002A3E88" w:rsidRPr="00802E45" w:rsidRDefault="002A3E88" w:rsidP="002A3E88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ФГОС – это свод правил для всех образовательных учреждений по всей России: от сельской школы до МГУ.</w:t>
      </w:r>
    </w:p>
    <w:p w:rsidR="002A3E88" w:rsidRPr="00802E45" w:rsidRDefault="002A3E88" w:rsidP="002A3E88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1 сентября 2022 года вступил в силу обновленный ФГОС НОО и ООО.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меняется в содержании образования сегодня?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реализуется новый подход к образованию, который сконцентрирован и направлен на успешность во время обучения. Школьное образование переходит на качественно новую ступень. Ключевое отличие от предыдущих ФГОС – конкретизация. Каждое требование раскрыто и четко сформулировано.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задача ФГОС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создание единого образовательного пространства по всей РФ. Считается, что оно обеспечит комфортные условия обучения для детей при переезде в другой населенный пункт или при переходе на семейное обучение.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ФГОС обеспечивает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преемственность образовательных программ начального общего, основного общего и среднего общего образования. 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Предполагается, что каждый ученик на предыдущей ступени обучения получает все знания, необходимые для перехода на следующую. Иначе говоря, нельзя перейти в пятый класс, не владея знаниями и умениями начальной школы.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</w:t>
      </w:r>
      <w:r w:rsidRPr="00802E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ФГОС должны соблюдать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образовательные учреждения любого уровня, начиная с детского сада и заканчивая курсами повышения квалификации.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</w:t>
      </w:r>
      <w:r w:rsidRPr="004A51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ФГОС определяет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элементы социального опыта (знания, умения и навыки, опыт решения проблем и творческой деятельности) освоения программ ООО с учетом необходимости сохранения фундаментального характера образования, специфики изучаемых предметов и обеспечения успешного обучения обучающихся на следующем уровне образования.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изменения,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02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внесенные в обновленный ФГОС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Впервые вводится ФГОС НОО и ООО (5-9 классы) одновременно.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Четко прописаны обязательства образовательного учреждения (в частности, школы) перед учениками и родителями.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Сделан акцент на развитие метапредметных и личностных навыков.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Подробно указан перечень предметных и межпредметных навыков, которыми должен обладать ученик в рамках каждой дисциплины (уметь доказать, интерпретировать, оперировать понятиями, решать задачи).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Расписан формат работы в рамках каждого предмета для развития этих навыков (проведение лабораторных работ, внеурочной деятельности и т.д.).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Зафиксированы контрольные точки с конкретными результатами учеников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Строго обозначено, какие темы должны освоить дети в определенный год обучения.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Содержание тем по новым ФГОС не рекомендовано менять местами (ранее это допускалось).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Вводится предмет «Функциональная грамотность» как одна из составляющих на уроках географии, математики, информатики, окружающего мира.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Учитываются возрастные и психологические особенности учеников всех классов. Главное, чтобы ребята не были перегружены. Кроме того, уточнено минимальное и максимальное количество часов, необходимых для полноценной реализации основных образовательных программ.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Расширяются возможности для реализации права выбора педагогическими работниками методик обучения и воспитания.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Школы имеют право обучать детей на родном языке, то есть на любом языке Российской Федерации.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Прописана процедура оценки качества образования (ВПР, КДР и т.д.)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 Прописана возможность реализации системы образования через семейное обучение, когда семьи могут самостоятельно выбрать для своего ребенка образовательный маршрут.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 Обеспечение доступа к информационно-образовательной среде образовательной организации, в том числе электронной.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16) Введены единые требования к составлению рабочих программ, в том числе и программ внеурочной деятельности.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17) Определено базовое содержание программы воспитания.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18) Уточнены задачи и условия программы коррекционной работы с детьми с ОВЗ.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новым ФГОС школьники должны быть вовлечены в исследовательские проекты, понимать и осваивать новое, быть открытыми и способными выражать собственные мысли, уметь принимать решения.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Изменились и требования, предъявляемые к уроку в условиях введения ФГОС: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должен проводиться в хорошо оборудованном кабинете;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802E4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должен спланировать свою деятельность и деятельность обучающихся, четко сформулировать тему, цель, задачи урока;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должен быть проблемным и развивающим;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организует проблемные и поисковые ситуации, активизирует деятельность учеников;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 делают сами обучающиеся.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Меняется и основная функция учителя: он из передатчика информации превращается в менеджера. Главное для учителя в новой системе образования - управлять процессом обучения.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Меняется и назначение ученика: из приемника информации он превращается в партнера, сотрудника учителя, т. е. становится активной личностью. Ученик должен давать обратную связь деятельностного характера: он делает, а учитель определяет, правильно ли. Итак, новый тип обучения - деятельностный.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понятие современный урок неразрывно связано с понятием современный учитель.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должен быть современный учитель?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Во-первых, это профессионал, который:</w:t>
      </w:r>
    </w:p>
    <w:p w:rsidR="002A3E88" w:rsidRPr="00802E45" w:rsidRDefault="002A3E88" w:rsidP="002A3E88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демонстрирует универсальные и предметные способы действий;</w:t>
      </w:r>
    </w:p>
    <w:p w:rsidR="002A3E88" w:rsidRPr="00802E45" w:rsidRDefault="002A3E88" w:rsidP="002A3E88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инициирует пробные действия учащихся;</w:t>
      </w:r>
    </w:p>
    <w:p w:rsidR="002A3E88" w:rsidRPr="00802E45" w:rsidRDefault="002A3E88" w:rsidP="002A3E88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консультирует, корректирует их действия;</w:t>
      </w:r>
    </w:p>
    <w:p w:rsidR="002A3E88" w:rsidRPr="00802E45" w:rsidRDefault="002A3E88" w:rsidP="002A3E88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ищет способы включить в работу каждого ученика.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Во-вторых, это воспитатель, который:</w:t>
      </w:r>
    </w:p>
    <w:p w:rsidR="002A3E88" w:rsidRPr="00802E45" w:rsidRDefault="002A3E88" w:rsidP="002A3E88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создаёт условия для приобретения детьми жизненного опыта;</w:t>
      </w:r>
    </w:p>
    <w:p w:rsidR="002A3E88" w:rsidRPr="00802E45" w:rsidRDefault="002A3E88" w:rsidP="002A3E88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- является «соучастником» событий.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также оказывает адресную помощь ребёнку, не избавляя его от проблемной ситуации, но помогая её преодолевать (позиция педагогической поддержки).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современный учитель должен быть «ИКТ-компетентен»: владеть основными инструментами пользователя компьютера (текстовый редактор, редактор презентаций, динамические таблицы, база данных); мультимедийными информационными источниками, инструментами коммуникации (Интернет, электронная почта), ИКТ-средствами (интерактивная доска, системы управления учебным процессом, цифровое и мультимедийное учебное оборудование).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A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02E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Наша главная задача - 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учить способам действий, как учиться, т.е. универсальным учебным действиям.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 результатом современного Российского образования должно стать умение учиться всю жизнь, т.е. полноценное освоение школьниками компонентов учебной деятельности, а для этого у ребенка должны быть познавательные и учебные мотивы.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формирование любых умений как личностных новообразований, в том числе и обще учебных умений, возможно только в деятельности (Л.С. Выготский). Таким образом, формирование любого умения проходит через следующие этапы: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Приобретение первичного опыта выполнения действия и мотивация.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нового способа (алгоритма) действия, установление первичных связей с имеющимися способами.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Тренинг, уточнение связей, самоконтроль и коррекция.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Контроль.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для того чтобы сформировать у учащихся любое универсальное учебное действие (УУД) необходимо: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сформировать первичный опыт выполнения этого действия при изучении различных учебных предметов и мотивацию;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основываясь на имеющемся опыте, сформировать понимание способа (алгоритма) выполнения соответствующего УУД (или структуры учебной деятельности в целом);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сформировать умение выполнять изученное УУД посредством включения его в практику учения на предметном содержании разных учебных дисциплин, организовать самоконтроль его выполнения и при необходимости − коррекцию;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организовать контроль уровня сформированности данного УУД.</w:t>
      </w:r>
    </w:p>
    <w:p w:rsidR="002A3E88" w:rsidRPr="00802E45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802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нового образовательного результата возможно при реализации системно-деятельностного подхода, который положен в основу Стандарта. Анализ методических материалов федерального уровня, сопровождающих процесс введения Стандарта, позволяет выявить особенности системно-деятельностного подхода.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(доклад прилагается)</w:t>
      </w:r>
    </w:p>
    <w:p w:rsidR="002A3E88" w:rsidRPr="00404208" w:rsidRDefault="002A3E88" w:rsidP="002A3E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2A3E88" w:rsidRPr="00520ADA" w:rsidRDefault="002A3E88" w:rsidP="002A3E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2A3E88" w:rsidRPr="00404208" w:rsidRDefault="002A3E88" w:rsidP="002A3E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04208">
        <w:rPr>
          <w:rFonts w:ascii="Times New Roman" w:eastAsia="Times New Roman" w:hAnsi="Times New Roman" w:cs="Times New Roman"/>
          <w:b/>
          <w:color w:val="000000"/>
          <w:lang w:eastAsia="ru-RU"/>
        </w:rPr>
        <w:t>Постановили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</w:p>
    <w:p w:rsidR="002A3E88" w:rsidRPr="00520ADA" w:rsidRDefault="002A3E88" w:rsidP="002A3E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 Принять к сведению информацию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налитическ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ой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итогам проверки рабочих программ МО учителей филологического цикла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ошибок при работе над РП в 2023 – 24 учебном году.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  </w:t>
      </w:r>
    </w:p>
    <w:p w:rsidR="002A3E88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. В срок до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31ноября 2022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г. учителям русского языка и литературы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иностранного языка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составить списки учащихся, для участия 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окружном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 туре олимпиад по русскому языку и литературе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 иностранному языку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и подготовить их к олимпиадам. (Ответ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ственные учителя русского языка и литературы, иностранного языка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A3E88" w:rsidRPr="007B2272" w:rsidRDefault="002A3E88" w:rsidP="002A3E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Принять к сведению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выполнения программного материала за 1 четверть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езультаты обученности учащихся  по предметам русский язык, литература, иностранный язык за 1 четверть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результаты входных кр. Продолжить работу над западающими заданиями.</w:t>
      </w:r>
      <w:r w:rsidRPr="007B227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Повысить качество знаний в 5 – 11 классах во 2 четверти.</w:t>
      </w:r>
    </w:p>
    <w:p w:rsidR="002A3E88" w:rsidRDefault="002A3E88" w:rsidP="002A3E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 Принять к сведению План подготовки 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собеседованию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русскому языку в 9-х классе. Представлять еженедельный отчёт о результатах подготовки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собеседованию по русскому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языку в 9-ом классе.</w:t>
      </w:r>
    </w:p>
    <w:p w:rsidR="002A3E88" w:rsidRPr="008361DE" w:rsidRDefault="002A3E88" w:rsidP="002A3E88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   5. </w:t>
      </w:r>
      <w:r>
        <w:rPr>
          <w:rFonts w:ascii="Times New Roman" w:hAnsi="Times New Roman" w:cs="Times New Roman"/>
          <w:color w:val="000000"/>
          <w:sz w:val="24"/>
          <w:szCs w:val="24"/>
        </w:rPr>
        <w:t>Принять к сведению сообщение  учителя русского языка и литературы Яхиной А.Х.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«Формирование речевой и языковой компетенций      обучающихся на уроках русского языка как средства</w:t>
      </w:r>
      <w:r w:rsidRPr="0043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творческой одарённой личности»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 использовать в своей работе данную информацию</w:t>
      </w:r>
    </w:p>
    <w:p w:rsidR="002A3E88" w:rsidRPr="004F1018" w:rsidRDefault="002A3E88" w:rsidP="002A3E8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F1018">
        <w:rPr>
          <w:rFonts w:ascii="Times New Roman" w:hAnsi="Times New Roman" w:cs="Times New Roman"/>
          <w:sz w:val="24"/>
          <w:szCs w:val="24"/>
        </w:rPr>
        <w:t>Использовать в своей работе рекомендации, полученные при участии в вебинарах по русскому языку, литературе, иностранному языку, проводимых СИПКРО</w:t>
      </w:r>
      <w:r>
        <w:rPr>
          <w:rFonts w:ascii="Times New Roman" w:hAnsi="Times New Roman" w:cs="Times New Roman"/>
          <w:sz w:val="24"/>
          <w:szCs w:val="24"/>
        </w:rPr>
        <w:t>, РЦ СВУ.</w:t>
      </w:r>
    </w:p>
    <w:p w:rsidR="002A3E88" w:rsidRPr="004F1018" w:rsidRDefault="002A3E88" w:rsidP="002A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88" w:rsidRPr="004F1018" w:rsidRDefault="002A3E88" w:rsidP="002A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МО: 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 А.Х.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</w:p>
    <w:p w:rsidR="002A3E88" w:rsidRPr="004F1018" w:rsidRDefault="002A3E88" w:rsidP="002A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3E88" w:rsidRPr="004F1018" w:rsidRDefault="002A3E88" w:rsidP="002A3E88">
      <w:pPr>
        <w:spacing w:line="240" w:lineRule="auto"/>
      </w:pPr>
    </w:p>
    <w:p w:rsidR="009E3F72" w:rsidRDefault="009E3F72"/>
    <w:sectPr w:rsidR="009E3F72" w:rsidSect="0051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3E88"/>
    <w:rsid w:val="002A3E88"/>
    <w:rsid w:val="009E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A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1789</Words>
  <Characters>10203</Characters>
  <Application>Microsoft Office Word</Application>
  <DocSecurity>0</DocSecurity>
  <Lines>85</Lines>
  <Paragraphs>23</Paragraphs>
  <ScaleCrop>false</ScaleCrop>
  <Company/>
  <LinksUpToDate>false</LinksUpToDate>
  <CharactersWithSpaces>11969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2024-09-03T19:06:00Z</dcterms:created>
  <dcterms:modified xsi:type="dcterms:W3CDTF">2024-09-03T19:08:00Z</dcterms:modified>
</cp:coreProperties>
</file>