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43C" w:rsidRPr="000C1DAB" w:rsidRDefault="0099243C">
      <w:pPr>
        <w:rPr>
          <w:rFonts w:ascii="Times New Roman" w:hAnsi="Times New Roman"/>
          <w:b/>
          <w:sz w:val="40"/>
          <w:szCs w:val="40"/>
        </w:rPr>
      </w:pPr>
      <w:r w:rsidRPr="000C1DAB">
        <w:rPr>
          <w:rFonts w:ascii="Times New Roman" w:hAnsi="Times New Roman"/>
          <w:b/>
          <w:sz w:val="40"/>
          <w:szCs w:val="40"/>
        </w:rPr>
        <w:t xml:space="preserve">       КОНСУЛЬТАЦИЯ ДЛЯ РОДИТЕЛЕЙ                         </w:t>
      </w:r>
    </w:p>
    <w:p w:rsidR="0099243C" w:rsidRDefault="0099243C"/>
    <w:p w:rsidR="0099243C" w:rsidRDefault="0099243C"/>
    <w:p w:rsidR="0099243C" w:rsidRDefault="0099243C">
      <w:r>
        <w:t xml:space="preserve">   </w: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01.25pt;height:567pt;visibility:visible">
            <v:imagedata r:id="rId4" o:title=""/>
          </v:shape>
        </w:pict>
      </w:r>
    </w:p>
    <w:p w:rsidR="0099243C" w:rsidRDefault="0099243C"/>
    <w:p w:rsidR="0099243C" w:rsidRDefault="0099243C"/>
    <w:p w:rsidR="0099243C" w:rsidRDefault="0099243C" w:rsidP="00C763EE">
      <w:pPr>
        <w:pStyle w:val="NoSpacing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99243C" w:rsidRPr="00C763EE" w:rsidRDefault="0099243C" w:rsidP="000C1DAB">
      <w:pPr>
        <w:pStyle w:val="NoSpacing"/>
        <w:jc w:val="right"/>
        <w:rPr>
          <w:rFonts w:ascii="Times New Roman" w:hAnsi="Times New Roman"/>
          <w:b/>
          <w:i/>
          <w:sz w:val="28"/>
          <w:szCs w:val="28"/>
        </w:rPr>
      </w:pPr>
      <w:r w:rsidRPr="00C763EE">
        <w:rPr>
          <w:rFonts w:ascii="Times New Roman" w:hAnsi="Times New Roman"/>
          <w:b/>
          <w:i/>
          <w:sz w:val="28"/>
          <w:szCs w:val="28"/>
        </w:rPr>
        <w:t>«Узучайте фольклор, учитесь на нем. Без прошлого, нет будущего»</w:t>
      </w:r>
    </w:p>
    <w:p w:rsidR="0099243C" w:rsidRDefault="0099243C" w:rsidP="000C1DAB">
      <w:pPr>
        <w:pStyle w:val="NoSpacing"/>
        <w:jc w:val="right"/>
        <w:rPr>
          <w:rFonts w:ascii="Times New Roman" w:hAnsi="Times New Roman"/>
          <w:b/>
          <w:i/>
          <w:sz w:val="28"/>
          <w:szCs w:val="28"/>
        </w:rPr>
      </w:pPr>
      <w:r w:rsidRPr="00C763EE">
        <w:rPr>
          <w:rFonts w:ascii="Times New Roman" w:hAnsi="Times New Roman"/>
          <w:b/>
          <w:i/>
          <w:sz w:val="28"/>
          <w:szCs w:val="28"/>
        </w:rPr>
        <w:t>М.Горький.</w:t>
      </w:r>
    </w:p>
    <w:p w:rsidR="0099243C" w:rsidRDefault="0099243C" w:rsidP="000C1DAB">
      <w:pPr>
        <w:pStyle w:val="NoSpacing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99243C" w:rsidRPr="00A35FDD" w:rsidRDefault="0099243C" w:rsidP="00EC3CE5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Богатейшим материалом, основой для игр, развивающих коммуникативные навыки, речь является народный фольклор.</w:t>
      </w:r>
    </w:p>
    <w:p w:rsidR="0099243C" w:rsidRDefault="0099243C" w:rsidP="00EC3CE5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 w:rsidRPr="00A35FDD">
        <w:rPr>
          <w:rFonts w:ascii="Times New Roman" w:hAnsi="Times New Roman"/>
          <w:sz w:val="28"/>
          <w:szCs w:val="28"/>
        </w:rPr>
        <w:t>Искусство народа или фольклор («народная мудрость, знание») глубоко жизненно и бесконечно прекрасно.</w:t>
      </w:r>
    </w:p>
    <w:p w:rsidR="0099243C" w:rsidRPr="00A35FDD" w:rsidRDefault="0099243C" w:rsidP="00EC3CE5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 w:rsidRPr="00A35FDD">
        <w:rPr>
          <w:rFonts w:ascii="Times New Roman" w:hAnsi="Times New Roman"/>
          <w:sz w:val="28"/>
          <w:szCs w:val="28"/>
        </w:rPr>
        <w:t xml:space="preserve">Через народный фольклор ребенок познавал родной язык, родные мотивы, физически развивался в играх, знакомился с окружающим миром. В его памяти откладывалось все самое поэтичное и музыкальное, появлялось творческое мышление. </w:t>
      </w:r>
    </w:p>
    <w:p w:rsidR="0099243C" w:rsidRPr="00A35FDD" w:rsidRDefault="0099243C" w:rsidP="00EC3CE5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 w:rsidRPr="00A35FDD">
        <w:rPr>
          <w:rFonts w:ascii="Times New Roman" w:hAnsi="Times New Roman"/>
          <w:sz w:val="28"/>
          <w:szCs w:val="28"/>
        </w:rPr>
        <w:t>Первыми приходят колыбельные песни, наполненные материнской заботой и любовью, они влияют на психологическое состояние, поведение и настрой ребенка в момент засыпания. Размеренный, небыстрый мотив, текст, построенный на образах, уже хорошо знакомых ребенку, успокаивают и усыпляют его. Колыбельные сулят малышу грядущие удачи и благополучие.</w:t>
      </w:r>
    </w:p>
    <w:p w:rsidR="0099243C" w:rsidRPr="00A35FDD" w:rsidRDefault="0099243C" w:rsidP="00EC3CE5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 w:rsidRPr="00A35FDD">
        <w:rPr>
          <w:rFonts w:ascii="Times New Roman" w:hAnsi="Times New Roman"/>
          <w:sz w:val="28"/>
          <w:szCs w:val="28"/>
        </w:rPr>
        <w:t>Под воздействием колыбельных песен развивается память ребенка, которая запоминает повторяющиеся интонации, в результате чего малыш раньше начинает различать интервалы между отдельными словами. Это способствует тому, что ребенок лучше воспринимает содержание, и оно для него становится более понятным, а значит, и речевые навыки проявятся быстрее.</w:t>
      </w:r>
    </w:p>
    <w:p w:rsidR="0099243C" w:rsidRDefault="0099243C" w:rsidP="00EC3CE5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 w:rsidRPr="00A35FDD">
        <w:rPr>
          <w:rFonts w:ascii="Times New Roman" w:hAnsi="Times New Roman"/>
          <w:sz w:val="28"/>
          <w:szCs w:val="28"/>
        </w:rPr>
        <w:t>Произведения, созданные специально для детей, составляют особую область наро</w:t>
      </w:r>
      <w:r>
        <w:rPr>
          <w:rFonts w:ascii="Times New Roman" w:hAnsi="Times New Roman"/>
          <w:sz w:val="28"/>
          <w:szCs w:val="28"/>
        </w:rPr>
        <w:t xml:space="preserve">дной поэзии – детский фольклор. </w:t>
      </w:r>
    </w:p>
    <w:p w:rsidR="0099243C" w:rsidRPr="00A35FDD" w:rsidRDefault="0099243C" w:rsidP="00EC3CE5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 w:rsidRPr="00A35FDD">
        <w:rPr>
          <w:rFonts w:ascii="Times New Roman" w:hAnsi="Times New Roman"/>
          <w:sz w:val="28"/>
          <w:szCs w:val="28"/>
        </w:rPr>
        <w:t xml:space="preserve">Что же относится к детскому фольклору? </w:t>
      </w:r>
    </w:p>
    <w:p w:rsidR="0099243C" w:rsidRPr="00A35FDD" w:rsidRDefault="0099243C" w:rsidP="00EC3CE5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 w:rsidRPr="00A35FDD">
        <w:rPr>
          <w:rFonts w:ascii="Times New Roman" w:hAnsi="Times New Roman"/>
          <w:i/>
          <w:sz w:val="28"/>
          <w:szCs w:val="28"/>
        </w:rPr>
        <w:t>Пестушки</w:t>
      </w:r>
      <w:r w:rsidRPr="00A35FDD">
        <w:rPr>
          <w:rFonts w:ascii="Times New Roman" w:hAnsi="Times New Roman"/>
          <w:sz w:val="28"/>
          <w:szCs w:val="28"/>
        </w:rPr>
        <w:t xml:space="preserve"> – песенки, которыми сопровождается уход за ребенком.</w:t>
      </w:r>
    </w:p>
    <w:p w:rsidR="0099243C" w:rsidRPr="00A35FDD" w:rsidRDefault="0099243C" w:rsidP="00EC3CE5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 w:rsidRPr="00A35FDD">
        <w:rPr>
          <w:rFonts w:ascii="Times New Roman" w:hAnsi="Times New Roman"/>
          <w:i/>
          <w:sz w:val="28"/>
          <w:szCs w:val="28"/>
        </w:rPr>
        <w:t>Потешки</w:t>
      </w:r>
      <w:r w:rsidRPr="00A35FDD">
        <w:rPr>
          <w:rFonts w:ascii="Times New Roman" w:hAnsi="Times New Roman"/>
          <w:sz w:val="28"/>
          <w:szCs w:val="28"/>
        </w:rPr>
        <w:t xml:space="preserve"> – игры взрослого с ребенком (с его пальчиками, ручками). </w:t>
      </w:r>
    </w:p>
    <w:p w:rsidR="0099243C" w:rsidRPr="00A35FDD" w:rsidRDefault="0099243C" w:rsidP="00EC3CE5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 w:rsidRPr="00A35FDD">
        <w:rPr>
          <w:rFonts w:ascii="Times New Roman" w:hAnsi="Times New Roman"/>
          <w:i/>
          <w:sz w:val="28"/>
          <w:szCs w:val="28"/>
        </w:rPr>
        <w:t xml:space="preserve">Заклички </w:t>
      </w:r>
      <w:r w:rsidRPr="00A35FDD">
        <w:rPr>
          <w:rFonts w:ascii="Times New Roman" w:hAnsi="Times New Roman"/>
          <w:sz w:val="28"/>
          <w:szCs w:val="28"/>
        </w:rPr>
        <w:t>– обращения к я</w:t>
      </w:r>
      <w:r>
        <w:rPr>
          <w:rFonts w:ascii="Times New Roman" w:hAnsi="Times New Roman"/>
          <w:sz w:val="28"/>
          <w:szCs w:val="28"/>
        </w:rPr>
        <w:t>влениям природы (к солнцу, дождю, снегу, радуге</w:t>
      </w:r>
      <w:r w:rsidRPr="00A35FDD">
        <w:rPr>
          <w:rFonts w:ascii="Times New Roman" w:hAnsi="Times New Roman"/>
          <w:sz w:val="28"/>
          <w:szCs w:val="28"/>
        </w:rPr>
        <w:t xml:space="preserve">). </w:t>
      </w:r>
    </w:p>
    <w:p w:rsidR="0099243C" w:rsidRPr="00A35FDD" w:rsidRDefault="0099243C" w:rsidP="00EC3CE5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 w:rsidRPr="00A35FDD">
        <w:rPr>
          <w:rFonts w:ascii="Times New Roman" w:hAnsi="Times New Roman"/>
          <w:i/>
          <w:sz w:val="28"/>
          <w:szCs w:val="28"/>
        </w:rPr>
        <w:t>Приговорки</w:t>
      </w:r>
      <w:r w:rsidRPr="00A35FDD">
        <w:rPr>
          <w:rFonts w:ascii="Times New Roman" w:hAnsi="Times New Roman"/>
          <w:sz w:val="28"/>
          <w:szCs w:val="28"/>
        </w:rPr>
        <w:t xml:space="preserve">- обращения к насекомым, птицам, животным. </w:t>
      </w:r>
    </w:p>
    <w:p w:rsidR="0099243C" w:rsidRPr="00A35FDD" w:rsidRDefault="0099243C" w:rsidP="00EC3CE5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 w:rsidRPr="00A35FDD">
        <w:rPr>
          <w:rFonts w:ascii="Times New Roman" w:hAnsi="Times New Roman"/>
          <w:i/>
          <w:sz w:val="28"/>
          <w:szCs w:val="28"/>
        </w:rPr>
        <w:t>Считалки</w:t>
      </w:r>
      <w:r w:rsidRPr="00A35FDD">
        <w:rPr>
          <w:rFonts w:ascii="Times New Roman" w:hAnsi="Times New Roman"/>
          <w:sz w:val="28"/>
          <w:szCs w:val="28"/>
        </w:rPr>
        <w:t xml:space="preserve"> – коротенькие стишки, служащие для справедливого распределения ролей в играх. </w:t>
      </w:r>
    </w:p>
    <w:p w:rsidR="0099243C" w:rsidRPr="00A35FDD" w:rsidRDefault="0099243C" w:rsidP="00EC3CE5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 w:rsidRPr="00A35FDD">
        <w:rPr>
          <w:rFonts w:ascii="Times New Roman" w:hAnsi="Times New Roman"/>
          <w:i/>
          <w:sz w:val="28"/>
          <w:szCs w:val="28"/>
        </w:rPr>
        <w:t>Скороговорки и чистоговорки</w:t>
      </w:r>
      <w:r w:rsidRPr="00A35FDD">
        <w:rPr>
          <w:rFonts w:ascii="Times New Roman" w:hAnsi="Times New Roman"/>
          <w:sz w:val="28"/>
          <w:szCs w:val="28"/>
        </w:rPr>
        <w:t xml:space="preserve"> – незаметно обучающие детей правильной и быстрой речи. </w:t>
      </w:r>
    </w:p>
    <w:p w:rsidR="0099243C" w:rsidRPr="00A35FDD" w:rsidRDefault="0099243C" w:rsidP="00EC3CE5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 w:rsidRPr="00A35FDD">
        <w:rPr>
          <w:rFonts w:ascii="Times New Roman" w:hAnsi="Times New Roman"/>
          <w:i/>
          <w:sz w:val="28"/>
          <w:szCs w:val="28"/>
        </w:rPr>
        <w:t>Дразнилки</w:t>
      </w:r>
      <w:r w:rsidRPr="00A35FDD">
        <w:rPr>
          <w:rFonts w:ascii="Times New Roman" w:hAnsi="Times New Roman"/>
          <w:sz w:val="28"/>
          <w:szCs w:val="28"/>
        </w:rPr>
        <w:t xml:space="preserve"> – веселые, шу</w:t>
      </w:r>
      <w:r>
        <w:rPr>
          <w:rFonts w:ascii="Times New Roman" w:hAnsi="Times New Roman"/>
          <w:sz w:val="28"/>
          <w:szCs w:val="28"/>
        </w:rPr>
        <w:t>тливые, метко называющие какие-</w:t>
      </w:r>
      <w:r w:rsidRPr="00A35FDD">
        <w:rPr>
          <w:rFonts w:ascii="Times New Roman" w:hAnsi="Times New Roman"/>
          <w:sz w:val="28"/>
          <w:szCs w:val="28"/>
        </w:rPr>
        <w:t xml:space="preserve">то смешные стороны во внешности ребенка, в особенностях его поведения. </w:t>
      </w:r>
    </w:p>
    <w:p w:rsidR="0099243C" w:rsidRPr="00A35FDD" w:rsidRDefault="0099243C" w:rsidP="00EC3CE5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 w:rsidRPr="00A35FDD">
        <w:rPr>
          <w:rFonts w:ascii="Times New Roman" w:hAnsi="Times New Roman"/>
          <w:i/>
          <w:sz w:val="28"/>
          <w:szCs w:val="28"/>
        </w:rPr>
        <w:t>Прибаутки, шутки, перевертыши</w:t>
      </w:r>
      <w:r w:rsidRPr="00A35FDD">
        <w:rPr>
          <w:rFonts w:ascii="Times New Roman" w:hAnsi="Times New Roman"/>
          <w:sz w:val="28"/>
          <w:szCs w:val="28"/>
        </w:rPr>
        <w:t xml:space="preserve"> – забавные песенки, которые своей необычностью веселят детей.</w:t>
      </w:r>
    </w:p>
    <w:p w:rsidR="0099243C" w:rsidRPr="00A35FDD" w:rsidRDefault="0099243C" w:rsidP="00EC3CE5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 w:rsidRPr="00A35FDD">
        <w:rPr>
          <w:rFonts w:ascii="Times New Roman" w:hAnsi="Times New Roman"/>
          <w:sz w:val="28"/>
          <w:szCs w:val="28"/>
        </w:rPr>
        <w:t>Звучность, ритмичность, напевность, занимательность потешек, пестушек привлекает детей, вызыва</w:t>
      </w:r>
      <w:r>
        <w:rPr>
          <w:rFonts w:ascii="Times New Roman" w:hAnsi="Times New Roman"/>
          <w:sz w:val="28"/>
          <w:szCs w:val="28"/>
        </w:rPr>
        <w:t>е</w:t>
      </w:r>
      <w:r w:rsidRPr="00A35FDD">
        <w:rPr>
          <w:rFonts w:ascii="Times New Roman" w:hAnsi="Times New Roman"/>
          <w:sz w:val="28"/>
          <w:szCs w:val="28"/>
        </w:rPr>
        <w:t>т желание повторить, запомнить, что в свою очередь, способствует развитию разговорной речи, воспитанию у детей дружелюбия, доброжелательности, чувства сопереживания.</w:t>
      </w:r>
    </w:p>
    <w:p w:rsidR="0099243C" w:rsidRPr="00A35FDD" w:rsidRDefault="0099243C" w:rsidP="00EC3CE5">
      <w:pPr>
        <w:pStyle w:val="NoSpacing"/>
        <w:ind w:firstLine="709"/>
        <w:jc w:val="both"/>
        <w:rPr>
          <w:rFonts w:ascii="Times New Roman" w:hAnsi="Times New Roman"/>
          <w:b/>
          <w:color w:val="111111"/>
          <w:sz w:val="28"/>
          <w:szCs w:val="28"/>
        </w:rPr>
      </w:pPr>
      <w:r w:rsidRPr="00A35FDD">
        <w:rPr>
          <w:rFonts w:ascii="Times New Roman" w:hAnsi="Times New Roman"/>
          <w:color w:val="111111"/>
          <w:sz w:val="28"/>
          <w:szCs w:val="28"/>
        </w:rPr>
        <w:t>Для младшего</w:t>
      </w:r>
      <w:r>
        <w:rPr>
          <w:rFonts w:ascii="Times New Roman" w:hAnsi="Times New Roman"/>
          <w:color w:val="111111"/>
          <w:sz w:val="28"/>
          <w:szCs w:val="28"/>
        </w:rPr>
        <w:t xml:space="preserve"> </w:t>
      </w:r>
      <w:r w:rsidRPr="00A35FDD">
        <w:rPr>
          <w:rStyle w:val="Strong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дошкольного</w:t>
      </w:r>
      <w:r>
        <w:rPr>
          <w:rFonts w:ascii="Times New Roman" w:hAnsi="Times New Roman"/>
          <w:b/>
          <w:color w:val="111111"/>
          <w:sz w:val="28"/>
          <w:szCs w:val="28"/>
        </w:rPr>
        <w:t xml:space="preserve"> </w:t>
      </w:r>
      <w:r w:rsidRPr="00A35FDD">
        <w:rPr>
          <w:rFonts w:ascii="Times New Roman" w:hAnsi="Times New Roman"/>
          <w:color w:val="111111"/>
          <w:sz w:val="28"/>
          <w:szCs w:val="28"/>
        </w:rPr>
        <w:t>возраста более доступны малые</w:t>
      </w:r>
      <w:r>
        <w:rPr>
          <w:rFonts w:ascii="Times New Roman" w:hAnsi="Times New Roman"/>
          <w:b/>
          <w:color w:val="111111"/>
          <w:sz w:val="28"/>
          <w:szCs w:val="28"/>
        </w:rPr>
        <w:t xml:space="preserve"> </w:t>
      </w:r>
      <w:r w:rsidRPr="00A35FDD">
        <w:rPr>
          <w:rStyle w:val="Strong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фольклорные формы</w:t>
      </w:r>
      <w:r w:rsidRPr="00A35FDD">
        <w:rPr>
          <w:rFonts w:ascii="Times New Roman" w:hAnsi="Times New Roman"/>
          <w:b/>
          <w:color w:val="111111"/>
          <w:sz w:val="28"/>
          <w:szCs w:val="28"/>
        </w:rPr>
        <w:t xml:space="preserve">: </w:t>
      </w:r>
      <w:r w:rsidRPr="00A35FDD">
        <w:rPr>
          <w:rFonts w:ascii="Times New Roman" w:hAnsi="Times New Roman"/>
          <w:color w:val="111111"/>
          <w:sz w:val="28"/>
          <w:szCs w:val="28"/>
        </w:rPr>
        <w:t>потешки, считалки, загадки, короткие сказки</w:t>
      </w:r>
      <w:r w:rsidRPr="00A35FDD">
        <w:rPr>
          <w:rFonts w:ascii="Times New Roman" w:hAnsi="Times New Roman"/>
          <w:b/>
          <w:color w:val="111111"/>
          <w:sz w:val="28"/>
          <w:szCs w:val="28"/>
        </w:rPr>
        <w:t>.</w:t>
      </w:r>
    </w:p>
    <w:p w:rsidR="0099243C" w:rsidRPr="00A35FDD" w:rsidRDefault="0099243C" w:rsidP="00EC3CE5">
      <w:pPr>
        <w:pStyle w:val="NoSpacing"/>
        <w:ind w:firstLine="709"/>
        <w:jc w:val="both"/>
        <w:rPr>
          <w:rFonts w:ascii="Times New Roman" w:hAnsi="Times New Roman"/>
          <w:color w:val="111111"/>
          <w:sz w:val="28"/>
          <w:szCs w:val="28"/>
        </w:rPr>
      </w:pPr>
      <w:r w:rsidRPr="00A35FDD">
        <w:rPr>
          <w:rFonts w:ascii="Times New Roman" w:hAnsi="Times New Roman"/>
          <w:color w:val="111111"/>
          <w:sz w:val="28"/>
          <w:szCs w:val="28"/>
        </w:rPr>
        <w:t>В среднем возраст</w:t>
      </w:r>
      <w:r>
        <w:rPr>
          <w:rFonts w:ascii="Times New Roman" w:hAnsi="Times New Roman"/>
          <w:color w:val="111111"/>
          <w:sz w:val="28"/>
          <w:szCs w:val="28"/>
        </w:rPr>
        <w:t>е - народные сказки, пословицы, поговорки, заклички</w:t>
      </w:r>
      <w:r w:rsidRPr="00A35FDD">
        <w:rPr>
          <w:rFonts w:ascii="Times New Roman" w:hAnsi="Times New Roman"/>
          <w:color w:val="111111"/>
          <w:sz w:val="28"/>
          <w:szCs w:val="28"/>
        </w:rPr>
        <w:t>.</w:t>
      </w:r>
    </w:p>
    <w:p w:rsidR="0099243C" w:rsidRPr="00A35FDD" w:rsidRDefault="0099243C" w:rsidP="00EC3CE5">
      <w:pPr>
        <w:pStyle w:val="NoSpacing"/>
        <w:ind w:firstLine="709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В старшем возрасте – былины, обрядовые песни, народные праздники</w:t>
      </w:r>
      <w:r w:rsidRPr="00A35FDD">
        <w:rPr>
          <w:rFonts w:ascii="Times New Roman" w:hAnsi="Times New Roman"/>
          <w:color w:val="111111"/>
          <w:sz w:val="28"/>
          <w:szCs w:val="28"/>
        </w:rPr>
        <w:t>.</w:t>
      </w:r>
    </w:p>
    <w:p w:rsidR="0099243C" w:rsidRPr="00A35FDD" w:rsidRDefault="0099243C" w:rsidP="00EC3CE5">
      <w:pPr>
        <w:pStyle w:val="NoSpacing"/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A35FDD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Каждый жанр детского фольклора учит определённым нравственным нормам.</w:t>
      </w:r>
    </w:p>
    <w:p w:rsidR="0099243C" w:rsidRDefault="0099243C" w:rsidP="00EC3CE5">
      <w:pPr>
        <w:pStyle w:val="NoSpacing"/>
        <w:ind w:firstLine="709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A35FDD">
        <w:rPr>
          <w:rFonts w:ascii="Times New Roman" w:hAnsi="Times New Roman"/>
          <w:color w:val="333333"/>
          <w:sz w:val="28"/>
          <w:szCs w:val="28"/>
          <w:lang w:eastAsia="ru-RU"/>
        </w:rPr>
        <w:t>Фольклор является уникальным средством для передачи народной мудрости и воспитании детей на начальном этапе их развития.</w:t>
      </w:r>
    </w:p>
    <w:p w:rsidR="0099243C" w:rsidRDefault="0099243C" w:rsidP="00EC3CE5">
      <w:pPr>
        <w:pStyle w:val="NoSpacing"/>
        <w:ind w:firstLine="709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99243C" w:rsidRDefault="0099243C" w:rsidP="00A35FDD">
      <w:pPr>
        <w:pStyle w:val="NoSpacing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7B7D2C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55374D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26" type="#_x0000_t75" style="width:372.75pt;height:268.5pt;visibility:visible">
            <v:imagedata r:id="rId5" o:title="" croptop="-201f" cropbottom="-367f" cropleft="-70f" cropright="-26f"/>
            <o:lock v:ext="edit" aspectratio="f"/>
          </v:shape>
        </w:pict>
      </w:r>
    </w:p>
    <w:p w:rsidR="0099243C" w:rsidRDefault="0099243C" w:rsidP="00A35FDD">
      <w:pPr>
        <w:pStyle w:val="NoSpacing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</w:t>
      </w:r>
      <w:r w:rsidRPr="0055374D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27" type="#_x0000_t75" style="width:380.25pt;height:273.75pt;visibility:visible">
            <v:imagedata r:id="rId6" o:title="" croptop="-197f" cropbottom="-324f" cropleft="-69f" cropright="-78f"/>
            <o:lock v:ext="edit" aspectratio="f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99243C" w:rsidRDefault="0099243C" w:rsidP="00A35FDD">
      <w:pPr>
        <w:pStyle w:val="NoSpacing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9243C" w:rsidRPr="00A35FDD" w:rsidRDefault="0099243C" w:rsidP="00A35FDD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              Музыкальный руководитель: Иваева А.М.   </w:t>
      </w:r>
      <w:bookmarkStart w:id="0" w:name="_GoBack"/>
      <w:bookmarkEnd w:id="0"/>
    </w:p>
    <w:sectPr w:rsidR="0099243C" w:rsidRPr="00A35FDD" w:rsidSect="000C1DAB">
      <w:pgSz w:w="11906" w:h="16838"/>
      <w:pgMar w:top="1134" w:right="850" w:bottom="1134" w:left="1701" w:header="708" w:footer="708" w:gutter="0"/>
      <w:pgBorders w:offsetFrom="page">
        <w:top w:val="threeDEmboss" w:sz="24" w:space="24" w:color="538135"/>
        <w:left w:val="threeDEmboss" w:sz="24" w:space="24" w:color="538135"/>
        <w:bottom w:val="threeDEngrave" w:sz="24" w:space="24" w:color="538135"/>
        <w:right w:val="threeDEngrave" w:sz="24" w:space="24" w:color="538135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861F9"/>
    <w:rsid w:val="000C1DAB"/>
    <w:rsid w:val="0036755D"/>
    <w:rsid w:val="004C3B00"/>
    <w:rsid w:val="00510736"/>
    <w:rsid w:val="0055374D"/>
    <w:rsid w:val="00680846"/>
    <w:rsid w:val="00791F70"/>
    <w:rsid w:val="007B7D2C"/>
    <w:rsid w:val="008B2AA6"/>
    <w:rsid w:val="0099243C"/>
    <w:rsid w:val="00A35FDD"/>
    <w:rsid w:val="00A51350"/>
    <w:rsid w:val="00AB1A4C"/>
    <w:rsid w:val="00AB6702"/>
    <w:rsid w:val="00AC54EE"/>
    <w:rsid w:val="00AC5B75"/>
    <w:rsid w:val="00B25FE9"/>
    <w:rsid w:val="00BB2284"/>
    <w:rsid w:val="00C60A2F"/>
    <w:rsid w:val="00C763EE"/>
    <w:rsid w:val="00C817EA"/>
    <w:rsid w:val="00C9403E"/>
    <w:rsid w:val="00CC5ECB"/>
    <w:rsid w:val="00E861F9"/>
    <w:rsid w:val="00EC3C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5ECB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AB1A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AB1A4C"/>
    <w:rPr>
      <w:rFonts w:cs="Times New Roman"/>
      <w:b/>
      <w:bCs/>
    </w:rPr>
  </w:style>
  <w:style w:type="paragraph" w:styleId="NoSpacing">
    <w:name w:val="No Spacing"/>
    <w:uiPriority w:val="99"/>
    <w:qFormat/>
    <w:rsid w:val="00C763EE"/>
    <w:rPr>
      <w:lang w:eastAsia="en-US"/>
    </w:rPr>
  </w:style>
  <w:style w:type="character" w:styleId="Emphasis">
    <w:name w:val="Emphasis"/>
    <w:basedOn w:val="DefaultParagraphFont"/>
    <w:uiPriority w:val="99"/>
    <w:qFormat/>
    <w:rsid w:val="00C60A2F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8336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6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6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6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93</TotalTime>
  <Pages>3</Pages>
  <Words>432</Words>
  <Characters>2467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Камиль</dc:creator>
  <cp:keywords/>
  <dc:description/>
  <cp:lastModifiedBy>USER</cp:lastModifiedBy>
  <cp:revision>10</cp:revision>
  <dcterms:created xsi:type="dcterms:W3CDTF">2021-01-12T17:22:00Z</dcterms:created>
  <dcterms:modified xsi:type="dcterms:W3CDTF">2021-01-13T04:30:00Z</dcterms:modified>
</cp:coreProperties>
</file>