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D7D" w:rsidRDefault="00B16D7D" w:rsidP="00EC6CBD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16D7D" w:rsidRDefault="00B16D7D" w:rsidP="00EC6CBD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16D7D" w:rsidRDefault="00B16D7D" w:rsidP="00EC6CBD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21568" w:rsidRPr="00E0310C" w:rsidRDefault="00521568" w:rsidP="0052156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color w:val="FFC000"/>
          <w:sz w:val="40"/>
          <w:szCs w:val="40"/>
          <w:shd w:val="clear" w:color="auto" w:fill="FFFFFF"/>
        </w:rPr>
      </w:pPr>
      <w:r w:rsidRPr="00521568">
        <w:rPr>
          <w:rFonts w:ascii="Times New Roman" w:hAnsi="Times New Roman" w:cs="Times New Roman"/>
          <w:b/>
          <w:color w:val="FFC000"/>
          <w:sz w:val="40"/>
          <w:szCs w:val="40"/>
          <w:shd w:val="clear" w:color="auto" w:fill="FFFFFF"/>
        </w:rPr>
        <w:t>#</w:t>
      </w:r>
      <w:r>
        <w:rPr>
          <w:rFonts w:ascii="Times New Roman" w:hAnsi="Times New Roman" w:cs="Times New Roman"/>
          <w:b/>
          <w:color w:val="FFC000"/>
          <w:sz w:val="40"/>
          <w:szCs w:val="40"/>
          <w:shd w:val="clear" w:color="auto" w:fill="FFFFFF"/>
        </w:rPr>
        <w:t>ВМЕСТЕ</w:t>
      </w:r>
      <w:r w:rsidRPr="00E0310C">
        <w:rPr>
          <w:rFonts w:ascii="Times New Roman" w:hAnsi="Times New Roman" w:cs="Times New Roman"/>
          <w:b/>
          <w:color w:val="FFC000"/>
          <w:sz w:val="40"/>
          <w:szCs w:val="40"/>
          <w:shd w:val="clear" w:color="auto" w:fill="FFFFFF"/>
        </w:rPr>
        <w:t>ЯРЧЕ</w:t>
      </w:r>
      <w:r>
        <w:rPr>
          <w:rFonts w:ascii="Times New Roman" w:hAnsi="Times New Roman" w:cs="Times New Roman"/>
          <w:b/>
          <w:color w:val="FFC000"/>
          <w:sz w:val="40"/>
          <w:szCs w:val="40"/>
          <w:shd w:val="clear" w:color="auto" w:fill="FFFFFF"/>
        </w:rPr>
        <w:t>!</w:t>
      </w:r>
    </w:p>
    <w:p w:rsidR="00B16D7D" w:rsidRDefault="00B16D7D" w:rsidP="00EC6CBD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16D7D" w:rsidRDefault="00B16D7D" w:rsidP="00EC6CBD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C6CBD" w:rsidRPr="00B16D7D" w:rsidRDefault="00EC6CBD" w:rsidP="00EC6CBD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6D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ФГОС нового поколения требует использования в образовательном процессе технологий </w:t>
      </w:r>
      <w:proofErr w:type="spellStart"/>
      <w:r w:rsidRPr="00B16D7D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деятельностного</w:t>
      </w:r>
      <w:proofErr w:type="spellEnd"/>
      <w:r w:rsidRPr="00B16D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типа. Жизнь показывает, что современные дети </w:t>
      </w:r>
    </w:p>
    <w:p w:rsidR="00EC6CBD" w:rsidRPr="00B16D7D" w:rsidRDefault="00EC6CBD" w:rsidP="00EC6CBD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C6CBD" w:rsidRPr="00B16D7D" w:rsidRDefault="00EC6CBD" w:rsidP="00EC6CB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40"/>
          <w:szCs w:val="40"/>
          <w:u w:val="single"/>
          <w:lang w:eastAsia="ru-RU"/>
        </w:rPr>
      </w:pPr>
      <w:r w:rsidRPr="00B16D7D">
        <w:rPr>
          <w:rFonts w:ascii="Times New Roman" w:hAnsi="Times New Roman" w:cs="Times New Roman"/>
          <w:i/>
          <w:sz w:val="40"/>
          <w:szCs w:val="40"/>
          <w:u w:val="single"/>
          <w:shd w:val="clear" w:color="auto" w:fill="FFFFFF"/>
        </w:rPr>
        <w:t>усваивают знания в процессе самостоятельного добывания и систематизирования новой информации.</w:t>
      </w:r>
    </w:p>
    <w:p w:rsidR="00EC6CBD" w:rsidRPr="00B16D7D" w:rsidRDefault="00EC6CBD" w:rsidP="00EC6CBD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Cs/>
          <w:sz w:val="40"/>
          <w:szCs w:val="40"/>
          <w:lang w:eastAsia="ru-RU"/>
        </w:rPr>
      </w:pPr>
    </w:p>
    <w:p w:rsidR="00EC6CBD" w:rsidRPr="00580C19" w:rsidRDefault="00EC6CBD" w:rsidP="00EC6CB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6D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этими технологиями мы все знакомы и каждый из нас применяет их в своей </w:t>
      </w:r>
      <w:r w:rsidRPr="00580C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580C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в</w:t>
      </w:r>
      <w:r w:rsidRPr="00580C19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580C19">
        <w:rPr>
          <w:rFonts w:ascii="Times New Roman" w:hAnsi="Times New Roman" w:cs="Times New Roman"/>
          <w:color w:val="000000"/>
          <w:sz w:val="28"/>
          <w:szCs w:val="28"/>
        </w:rPr>
        <w:t>урочной, так и внеурочной деятельности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580C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C6CBD" w:rsidRDefault="00EC6CBD" w:rsidP="00EC6CBD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EC6CBD" w:rsidRPr="00580C19" w:rsidRDefault="00EC6CBD" w:rsidP="00B16D7D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580C1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Экскурсия </w:t>
      </w:r>
      <w:r>
        <w:rPr>
          <w:rFonts w:ascii="Arial" w:eastAsia="Times New Roman" w:hAnsi="Arial" w:cs="Arial"/>
          <w:b/>
          <w:bCs/>
          <w:sz w:val="28"/>
          <w:szCs w:val="28"/>
          <w:lang w:eastAsia="ru-RU"/>
        </w:rPr>
        <w:t>(как</w:t>
      </w:r>
      <w:r w:rsidRPr="00580C1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форма нетрадиционной</w:t>
      </w:r>
      <w:r w:rsidRPr="00580C19">
        <w:rPr>
          <w:rFonts w:ascii="Helvetica" w:hAnsi="Helvetica" w:cs="Helvetica"/>
          <w:b/>
          <w:color w:val="000000"/>
          <w:kern w:val="24"/>
          <w:sz w:val="36"/>
          <w:szCs w:val="36"/>
        </w:rPr>
        <w:t xml:space="preserve"> </w:t>
      </w:r>
      <w:r w:rsidRPr="00580C19">
        <w:rPr>
          <w:rFonts w:ascii="Arial" w:hAnsi="Arial" w:cs="Arial"/>
          <w:b/>
          <w:color w:val="000000"/>
          <w:kern w:val="24"/>
          <w:sz w:val="28"/>
          <w:szCs w:val="28"/>
        </w:rPr>
        <w:t>воспитательной работы</w:t>
      </w:r>
      <w:r>
        <w:rPr>
          <w:rFonts w:ascii="Arial" w:hAnsi="Arial" w:cs="Arial"/>
          <w:b/>
          <w:color w:val="000000"/>
          <w:kern w:val="24"/>
          <w:sz w:val="28"/>
          <w:szCs w:val="28"/>
        </w:rPr>
        <w:t>)</w:t>
      </w:r>
    </w:p>
    <w:p w:rsidR="00EC6CBD" w:rsidRPr="004C3D09" w:rsidRDefault="00EC6CBD" w:rsidP="00EC6C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02E23">
        <w:rPr>
          <w:rFonts w:ascii="Tahoma" w:eastAsia="Times New Roman" w:hAnsi="Tahoma" w:cs="Tahoma"/>
          <w:color w:val="585858"/>
          <w:sz w:val="24"/>
          <w:szCs w:val="24"/>
          <w:shd w:val="clear" w:color="auto" w:fill="FFFFFF"/>
          <w:lang w:eastAsia="ru-RU"/>
        </w:rPr>
        <w:t> </w:t>
      </w:r>
      <w:r w:rsidRPr="00C02E23">
        <w:rPr>
          <w:rFonts w:ascii="Tahoma" w:eastAsia="Times New Roman" w:hAnsi="Tahoma" w:cs="Tahoma"/>
          <w:color w:val="585858"/>
          <w:sz w:val="24"/>
          <w:szCs w:val="24"/>
          <w:lang w:eastAsia="ru-RU"/>
        </w:rPr>
        <w:br/>
      </w:r>
      <w:r w:rsidRPr="00C02E23">
        <w:rPr>
          <w:rFonts w:ascii="Tahoma" w:eastAsia="Times New Roman" w:hAnsi="Tahoma" w:cs="Tahoma"/>
          <w:color w:val="585858"/>
          <w:sz w:val="24"/>
          <w:szCs w:val="24"/>
          <w:shd w:val="clear" w:color="auto" w:fill="FFFFFF"/>
          <w:lang w:eastAsia="ru-RU"/>
        </w:rPr>
        <w:t> </w:t>
      </w:r>
      <w:r w:rsidRPr="00C02E23">
        <w:rPr>
          <w:rFonts w:ascii="Tahoma" w:eastAsia="Times New Roman" w:hAnsi="Tahoma" w:cs="Tahoma"/>
          <w:color w:val="585858"/>
          <w:sz w:val="24"/>
          <w:szCs w:val="24"/>
          <w:lang w:eastAsia="ru-RU"/>
        </w:rPr>
        <w:br/>
      </w:r>
      <w:r w:rsidRPr="00C02E23">
        <w:rPr>
          <w:rFonts w:ascii="Tahoma" w:eastAsia="Times New Roman" w:hAnsi="Tahoma" w:cs="Tahoma"/>
          <w:color w:val="585858"/>
          <w:sz w:val="24"/>
          <w:szCs w:val="24"/>
          <w:shd w:val="clear" w:color="auto" w:fill="FFFFFF"/>
          <w:lang w:eastAsia="ru-RU"/>
        </w:rPr>
        <w:t>      </w:t>
      </w:r>
      <w:r w:rsidRPr="004C3D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Слово экскурсия (</w:t>
      </w:r>
      <w:proofErr w:type="spellStart"/>
      <w:r w:rsidRPr="004C3D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excursio</w:t>
      </w:r>
      <w:proofErr w:type="spellEnd"/>
      <w:r w:rsidRPr="004C3D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 латинского </w:t>
      </w:r>
      <w:proofErr w:type="gramStart"/>
      <w:r w:rsidRPr="004C3D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происхождения  и</w:t>
      </w:r>
      <w:proofErr w:type="gramEnd"/>
      <w:r w:rsidRPr="004C3D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в переводе на русский язык означает вылазку, посещение какого-либо места или объекта с целью его изучения. </w:t>
      </w:r>
      <w:r w:rsidRPr="004C3D09">
        <w:rPr>
          <w:rFonts w:ascii="Tahoma" w:eastAsia="Times New Roman" w:hAnsi="Tahoma" w:cs="Tahoma"/>
          <w:sz w:val="28"/>
          <w:szCs w:val="28"/>
          <w:lang w:eastAsia="ru-RU"/>
        </w:rPr>
        <w:br/>
      </w:r>
      <w:r w:rsidRPr="004C3D09">
        <w:rPr>
          <w:rFonts w:ascii="Tahoma" w:eastAsia="Times New Roman" w:hAnsi="Tahoma" w:cs="Tahoma"/>
          <w:sz w:val="28"/>
          <w:szCs w:val="28"/>
          <w:shd w:val="clear" w:color="auto" w:fill="FFFFFF"/>
          <w:lang w:eastAsia="ru-RU"/>
        </w:rPr>
        <w:t>      </w:t>
      </w:r>
      <w:r w:rsidRPr="004C3D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 экскурсией понимается такая </w:t>
      </w:r>
      <w:proofErr w:type="gramStart"/>
      <w:r w:rsidRPr="004C3D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форма  организац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обучения, при которой  учащим</w:t>
      </w:r>
      <w:r w:rsidRPr="004C3D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получения  и усвоения</w:t>
      </w:r>
      <w:r w:rsidRPr="004C3D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определенных</w:t>
      </w:r>
      <w:r w:rsidRPr="004C3D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знани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</w:t>
      </w:r>
      <w:r w:rsidRPr="004C3D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нужно </w:t>
      </w:r>
      <w:r w:rsidRPr="00270C43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посетить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изучаемый объект, а потом </w:t>
      </w:r>
      <w:r w:rsidRPr="00270C43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наглядно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ознакомиться</w:t>
      </w:r>
      <w:r w:rsidRPr="004C3D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4C3D09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производством</w:t>
      </w:r>
      <w:r w:rsidRPr="004C3D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изучаем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ого</w:t>
      </w:r>
      <w:r w:rsidRPr="004C3D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объект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4C3D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(природы, заводов, исторических памятников). </w:t>
      </w:r>
    </w:p>
    <w:p w:rsidR="00EC6CBD" w:rsidRPr="004C3D09" w:rsidRDefault="00EC6CBD" w:rsidP="00EC6C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D09">
        <w:rPr>
          <w:rFonts w:ascii="Tahoma" w:eastAsia="Times New Roman" w:hAnsi="Tahoma" w:cs="Tahoma"/>
          <w:sz w:val="28"/>
          <w:szCs w:val="28"/>
          <w:shd w:val="clear" w:color="auto" w:fill="FFFFFF"/>
          <w:lang w:eastAsia="ru-RU"/>
        </w:rPr>
        <w:t>     </w:t>
      </w:r>
    </w:p>
    <w:p w:rsidR="00EC6CBD" w:rsidRDefault="00EC6CBD" w:rsidP="00EC6CB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D0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 дают возможность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C6CBD" w:rsidRPr="00270C43" w:rsidRDefault="00EC6CBD" w:rsidP="00EC6CBD">
      <w:pPr>
        <w:pStyle w:val="a4"/>
        <w:numPr>
          <w:ilvl w:val="0"/>
          <w:numId w:val="2"/>
        </w:num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наглядно </w:t>
      </w:r>
      <w:r w:rsidRPr="00270C4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комить учащихся с производством;</w:t>
      </w:r>
      <w:r w:rsidRPr="00270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6CBD" w:rsidRDefault="00EC6CBD" w:rsidP="00EC6CBD">
      <w:pPr>
        <w:pStyle w:val="a4"/>
        <w:numPr>
          <w:ilvl w:val="0"/>
          <w:numId w:val="2"/>
        </w:num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выяснить,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 применяются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знания</w:t>
      </w:r>
      <w:r w:rsidRPr="00270C4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полученны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70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  на этом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 (связь теории с практикой);</w:t>
      </w:r>
    </w:p>
    <w:p w:rsidR="00EC6CBD" w:rsidRPr="00F2101D" w:rsidRDefault="00EC6CBD" w:rsidP="00EC6CBD">
      <w:pPr>
        <w:pStyle w:val="a4"/>
        <w:numPr>
          <w:ilvl w:val="0"/>
          <w:numId w:val="2"/>
        </w:num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ознакомиться </w:t>
      </w:r>
      <w:r w:rsidRPr="00270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270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трудом работников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данного предприятия (профориентация).</w:t>
      </w:r>
    </w:p>
    <w:p w:rsidR="00CD301A" w:rsidRDefault="00CD301A" w:rsidP="00CD301A">
      <w:pPr>
        <w:pStyle w:val="a3"/>
        <w:spacing w:before="0" w:beforeAutospacing="0" w:after="0" w:afterAutospacing="0"/>
        <w:textAlignment w:val="baseline"/>
        <w:rPr>
          <w:color w:val="000000"/>
          <w:sz w:val="27"/>
          <w:szCs w:val="27"/>
        </w:rPr>
      </w:pPr>
    </w:p>
    <w:p w:rsidR="00EC6CBD" w:rsidRDefault="00EC6CBD" w:rsidP="00CD301A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C6CBD" w:rsidRDefault="00EC6CBD" w:rsidP="00CD301A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C6CBD" w:rsidRDefault="00EC6CBD" w:rsidP="00CD301A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B16D7D" w:rsidRPr="00B16D7D" w:rsidRDefault="00B16D7D" w:rsidP="00B16D7D">
      <w:pPr>
        <w:spacing w:after="240" w:line="240" w:lineRule="auto"/>
        <w:rPr>
          <w:rFonts w:ascii="Tahoma" w:eastAsia="Times New Roman" w:hAnsi="Tahoma" w:cs="Tahoma"/>
          <w:i/>
          <w:color w:val="C00000"/>
          <w:sz w:val="36"/>
          <w:szCs w:val="36"/>
          <w:lang w:eastAsia="ru-RU"/>
        </w:rPr>
      </w:pPr>
      <w:r w:rsidRPr="00B16D7D"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  <w:t xml:space="preserve">Так учащиеся нашей школы побывали на экскурсии, на Подбельской тяговой подстанции </w:t>
      </w:r>
      <w:r w:rsidRPr="00B16D7D">
        <w:rPr>
          <w:rFonts w:ascii="Times New Roman" w:hAnsi="Times New Roman" w:cs="Times New Roman"/>
          <w:i/>
          <w:color w:val="C00000"/>
          <w:sz w:val="36"/>
          <w:szCs w:val="36"/>
        </w:rPr>
        <w:t>с целью узнать больше об энергосбережении</w:t>
      </w:r>
      <w:r w:rsidR="00DE4B36"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  <w:t>.</w:t>
      </w:r>
    </w:p>
    <w:p w:rsidR="00EC6CBD" w:rsidRPr="00B16D7D" w:rsidRDefault="00EC6CBD" w:rsidP="00CD301A">
      <w:pPr>
        <w:pStyle w:val="a3"/>
        <w:spacing w:before="0" w:beforeAutospacing="0" w:after="0" w:afterAutospacing="0"/>
        <w:textAlignment w:val="baseline"/>
        <w:rPr>
          <w:color w:val="000000"/>
          <w:sz w:val="36"/>
          <w:szCs w:val="36"/>
        </w:rPr>
      </w:pPr>
    </w:p>
    <w:p w:rsidR="00EC6CBD" w:rsidRDefault="00EC6CBD" w:rsidP="00CD301A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EC6CBD" w:rsidRDefault="00EC6CBD" w:rsidP="00CD301A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DE4B36" w:rsidRDefault="00DE4B36" w:rsidP="00DE4B36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color w:val="FFC000"/>
          <w:sz w:val="40"/>
          <w:szCs w:val="40"/>
          <w:shd w:val="clear" w:color="auto" w:fill="FFFFFF"/>
        </w:rPr>
      </w:pPr>
    </w:p>
    <w:p w:rsidR="00521568" w:rsidRDefault="00521568" w:rsidP="00DE4B36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color w:val="FFC000"/>
          <w:sz w:val="40"/>
          <w:szCs w:val="40"/>
          <w:shd w:val="clear" w:color="auto" w:fill="FFFFFF"/>
        </w:rPr>
      </w:pPr>
    </w:p>
    <w:p w:rsidR="00521568" w:rsidRDefault="00521568" w:rsidP="00DE4B36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color w:val="FFC000"/>
          <w:sz w:val="40"/>
          <w:szCs w:val="40"/>
          <w:shd w:val="clear" w:color="auto" w:fill="FFFFFF"/>
        </w:rPr>
      </w:pPr>
    </w:p>
    <w:p w:rsidR="00521568" w:rsidRPr="00521568" w:rsidRDefault="00521568" w:rsidP="00521568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521568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ЭНЕРГОСБЕРЕЖЕНИЕ- НЕ ЭКОНОМИЯ,</w:t>
      </w:r>
      <w: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</w:t>
      </w:r>
      <w:r w:rsidRPr="00521568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А УМНОЕ ПОТРЕБЛЕНИЕ!</w:t>
      </w:r>
      <w:bookmarkStart w:id="0" w:name="_GoBack"/>
      <w:bookmarkEnd w:id="0"/>
    </w:p>
    <w:p w:rsidR="00EC6CBD" w:rsidRDefault="00EC6CBD" w:rsidP="00CD301A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CD301A" w:rsidRPr="00645841" w:rsidRDefault="00EC6CBD" w:rsidP="00CD301A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период сентябрь -  октябрь 2019</w:t>
      </w:r>
      <w:r w:rsidR="00645841" w:rsidRPr="00645841">
        <w:rPr>
          <w:color w:val="000000"/>
          <w:sz w:val="28"/>
          <w:szCs w:val="28"/>
        </w:rPr>
        <w:t xml:space="preserve"> года в образовательных учреждениях Самарской </w:t>
      </w:r>
      <w:r w:rsidRPr="00645841">
        <w:rPr>
          <w:color w:val="000000"/>
          <w:sz w:val="28"/>
          <w:szCs w:val="28"/>
        </w:rPr>
        <w:t>области проводятся</w:t>
      </w:r>
      <w:r w:rsidR="00645841" w:rsidRPr="00645841">
        <w:rPr>
          <w:color w:val="000000"/>
          <w:sz w:val="28"/>
          <w:szCs w:val="28"/>
        </w:rPr>
        <w:t xml:space="preserve"> мероприятия «Недели </w:t>
      </w:r>
      <w:proofErr w:type="spellStart"/>
      <w:proofErr w:type="gramStart"/>
      <w:r w:rsidR="00645841" w:rsidRPr="00645841">
        <w:rPr>
          <w:color w:val="000000"/>
          <w:sz w:val="28"/>
          <w:szCs w:val="28"/>
        </w:rPr>
        <w:t>энергосбережения»</w:t>
      </w:r>
      <w:r w:rsidR="00A96BB4" w:rsidRPr="00645841">
        <w:rPr>
          <w:sz w:val="28"/>
          <w:szCs w:val="28"/>
        </w:rPr>
        <w:t>в</w:t>
      </w:r>
      <w:proofErr w:type="spellEnd"/>
      <w:proofErr w:type="gramEnd"/>
      <w:r w:rsidR="00A96BB4" w:rsidRPr="00645841">
        <w:rPr>
          <w:sz w:val="28"/>
          <w:szCs w:val="28"/>
        </w:rPr>
        <w:t xml:space="preserve"> поддержку Всероссийского фестиваля энергосбережения #</w:t>
      </w:r>
      <w:proofErr w:type="spellStart"/>
      <w:r w:rsidR="00A96BB4" w:rsidRPr="00645841">
        <w:rPr>
          <w:sz w:val="28"/>
          <w:szCs w:val="28"/>
        </w:rPr>
        <w:t>ВместеЯрче</w:t>
      </w:r>
      <w:proofErr w:type="spellEnd"/>
      <w:r w:rsidR="00CD301A" w:rsidRPr="00645841">
        <w:rPr>
          <w:color w:val="000000"/>
          <w:sz w:val="28"/>
          <w:szCs w:val="28"/>
        </w:rPr>
        <w:t>.</w:t>
      </w:r>
    </w:p>
    <w:p w:rsidR="00CD301A" w:rsidRPr="00EC6CBD" w:rsidRDefault="00CD301A" w:rsidP="00CD301A">
      <w:pPr>
        <w:pStyle w:val="a3"/>
        <w:spacing w:before="0" w:beforeAutospacing="0" w:after="0" w:afterAutospacing="0"/>
        <w:ind w:firstLine="708"/>
        <w:textAlignment w:val="baseline"/>
        <w:rPr>
          <w:sz w:val="28"/>
          <w:szCs w:val="28"/>
          <w:shd w:val="clear" w:color="auto" w:fill="FFFFFF"/>
        </w:rPr>
      </w:pPr>
      <w:r w:rsidRPr="00645841">
        <w:rPr>
          <w:color w:val="000000"/>
          <w:sz w:val="28"/>
          <w:szCs w:val="28"/>
        </w:rPr>
        <w:t xml:space="preserve">Для того </w:t>
      </w:r>
      <w:r w:rsidRPr="00EC6CBD">
        <w:rPr>
          <w:sz w:val="28"/>
          <w:szCs w:val="28"/>
        </w:rPr>
        <w:t xml:space="preserve">чтобы </w:t>
      </w:r>
      <w:r w:rsidRPr="00EC6CBD">
        <w:rPr>
          <w:sz w:val="28"/>
          <w:szCs w:val="28"/>
          <w:shd w:val="clear" w:color="auto" w:fill="FFFFFF"/>
        </w:rPr>
        <w:t>узнать больше об энергосбережении</w:t>
      </w:r>
      <w:r w:rsidRPr="00645841">
        <w:rPr>
          <w:color w:val="333333"/>
          <w:sz w:val="28"/>
          <w:szCs w:val="28"/>
          <w:shd w:val="clear" w:color="auto" w:fill="FFFFFF"/>
        </w:rPr>
        <w:t xml:space="preserve">, </w:t>
      </w:r>
      <w:r w:rsidRPr="00EC6CBD">
        <w:rPr>
          <w:sz w:val="28"/>
          <w:szCs w:val="28"/>
          <w:shd w:val="clear" w:color="auto" w:fill="FFFFFF"/>
        </w:rPr>
        <w:t>учащиеся</w:t>
      </w:r>
      <w:r w:rsidR="00EC6CBD">
        <w:rPr>
          <w:sz w:val="28"/>
          <w:szCs w:val="28"/>
          <w:shd w:val="clear" w:color="auto" w:fill="FFFFFF"/>
        </w:rPr>
        <w:t xml:space="preserve"> 10 класса и классный руководитель </w:t>
      </w:r>
      <w:r w:rsidR="00EC6CBD" w:rsidRPr="00B16D7D">
        <w:rPr>
          <w:i/>
          <w:sz w:val="28"/>
          <w:szCs w:val="28"/>
          <w:shd w:val="clear" w:color="auto" w:fill="FFFFFF"/>
        </w:rPr>
        <w:t>Моисеева Галина Викторовна</w:t>
      </w:r>
      <w:r w:rsidRPr="00EC6CBD">
        <w:rPr>
          <w:sz w:val="28"/>
          <w:szCs w:val="28"/>
          <w:shd w:val="clear" w:color="auto" w:fill="FFFFFF"/>
        </w:rPr>
        <w:t xml:space="preserve"> ГБОУ </w:t>
      </w:r>
      <w:proofErr w:type="gramStart"/>
      <w:r w:rsidRPr="00EC6CBD">
        <w:rPr>
          <w:sz w:val="28"/>
          <w:szCs w:val="28"/>
          <w:shd w:val="clear" w:color="auto" w:fill="FFFFFF"/>
        </w:rPr>
        <w:t>СОШ  имени</w:t>
      </w:r>
      <w:proofErr w:type="gramEnd"/>
      <w:r w:rsidRPr="00EC6CBD">
        <w:rPr>
          <w:sz w:val="28"/>
          <w:szCs w:val="28"/>
          <w:shd w:val="clear" w:color="auto" w:fill="FFFFFF"/>
        </w:rPr>
        <w:t xml:space="preserve"> Н.С. </w:t>
      </w:r>
      <w:proofErr w:type="spellStart"/>
      <w:r w:rsidRPr="00EC6CBD">
        <w:rPr>
          <w:sz w:val="28"/>
          <w:szCs w:val="28"/>
          <w:shd w:val="clear" w:color="auto" w:fill="FFFFFF"/>
        </w:rPr>
        <w:t>Доровского</w:t>
      </w:r>
      <w:proofErr w:type="spellEnd"/>
      <w:r w:rsidRPr="00EC6CBD">
        <w:rPr>
          <w:sz w:val="28"/>
          <w:szCs w:val="28"/>
          <w:shd w:val="clear" w:color="auto" w:fill="FFFFFF"/>
        </w:rPr>
        <w:t xml:space="preserve"> с. </w:t>
      </w:r>
      <w:proofErr w:type="spellStart"/>
      <w:r w:rsidRPr="00EC6CBD">
        <w:rPr>
          <w:sz w:val="28"/>
          <w:szCs w:val="28"/>
          <w:shd w:val="clear" w:color="auto" w:fill="FFFFFF"/>
        </w:rPr>
        <w:t>Подбельск</w:t>
      </w:r>
      <w:proofErr w:type="spellEnd"/>
      <w:r w:rsidRPr="00EC6CBD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C6CBD">
        <w:rPr>
          <w:sz w:val="28"/>
          <w:szCs w:val="28"/>
          <w:shd w:val="clear" w:color="auto" w:fill="FFFFFF"/>
        </w:rPr>
        <w:t>Похвистневского</w:t>
      </w:r>
      <w:proofErr w:type="spellEnd"/>
      <w:r w:rsidRPr="00EC6CBD">
        <w:rPr>
          <w:sz w:val="28"/>
          <w:szCs w:val="28"/>
          <w:shd w:val="clear" w:color="auto" w:fill="FFFFFF"/>
        </w:rPr>
        <w:t xml:space="preserve"> района  отправились на экскурсию  в филиал «Центральной дирекции инфраструктуры» Куйбышевская дирекция инфраструктуры </w:t>
      </w:r>
      <w:proofErr w:type="spellStart"/>
      <w:r w:rsidRPr="00EC6CBD">
        <w:rPr>
          <w:sz w:val="28"/>
          <w:szCs w:val="28"/>
          <w:shd w:val="clear" w:color="auto" w:fill="FFFFFF"/>
        </w:rPr>
        <w:t>Абдулинской</w:t>
      </w:r>
      <w:proofErr w:type="spellEnd"/>
      <w:r w:rsidRPr="00EC6CBD">
        <w:rPr>
          <w:sz w:val="28"/>
          <w:szCs w:val="28"/>
          <w:shd w:val="clear" w:color="auto" w:fill="FFFFFF"/>
        </w:rPr>
        <w:t xml:space="preserve"> дистанции электроснабжения Тяговая подстанция Подбельская.</w:t>
      </w:r>
    </w:p>
    <w:p w:rsidR="00CD301A" w:rsidRDefault="00CD301A" w:rsidP="00CD301A">
      <w:pPr>
        <w:pStyle w:val="a3"/>
        <w:spacing w:before="0" w:beforeAutospacing="0" w:after="0" w:afterAutospacing="0"/>
        <w:ind w:firstLine="708"/>
        <w:textAlignment w:val="baseline"/>
        <w:rPr>
          <w:rFonts w:ascii="ComfortaaRegular" w:hAnsi="ComfortaaRegular"/>
          <w:color w:val="333333"/>
          <w:sz w:val="27"/>
          <w:szCs w:val="27"/>
          <w:shd w:val="clear" w:color="auto" w:fill="FFFFFF"/>
        </w:rPr>
      </w:pPr>
    </w:p>
    <w:p w:rsidR="00CD301A" w:rsidRDefault="00CD301A" w:rsidP="00CD301A">
      <w:pPr>
        <w:pStyle w:val="a3"/>
        <w:spacing w:before="0" w:beforeAutospacing="0" w:after="0" w:afterAutospacing="0"/>
        <w:ind w:firstLine="708"/>
        <w:textAlignment w:val="baseline"/>
        <w:rPr>
          <w:color w:val="FF0000"/>
          <w:sz w:val="36"/>
          <w:szCs w:val="36"/>
          <w:shd w:val="clear" w:color="auto" w:fill="FFFFFF"/>
        </w:rPr>
      </w:pPr>
    </w:p>
    <w:p w:rsidR="00CD301A" w:rsidRDefault="00CD301A" w:rsidP="00CD301A">
      <w:pPr>
        <w:pStyle w:val="a3"/>
        <w:spacing w:before="0" w:beforeAutospacing="0" w:after="0" w:afterAutospacing="0"/>
        <w:textAlignment w:val="baseline"/>
        <w:rPr>
          <w:color w:val="FF0000"/>
          <w:sz w:val="36"/>
          <w:szCs w:val="36"/>
          <w:shd w:val="clear" w:color="auto" w:fill="FFFFFF"/>
        </w:rPr>
      </w:pPr>
      <w:r>
        <w:rPr>
          <w:noProof/>
          <w:color w:val="FF0000"/>
          <w:sz w:val="36"/>
          <w:szCs w:val="36"/>
          <w:shd w:val="clear" w:color="auto" w:fill="FFFFFF"/>
        </w:rPr>
        <w:drawing>
          <wp:inline distT="0" distB="0" distL="0" distR="0" wp14:anchorId="3009A5F4" wp14:editId="7D3051CF">
            <wp:extent cx="5940425" cy="4455319"/>
            <wp:effectExtent l="0" t="0" r="3175" b="2540"/>
            <wp:docPr id="1" name="Рисунок 1" descr="C:\Users\Дмитрий\Desktop\Новая папка\STA4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Новая папка\STA405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1A" w:rsidRDefault="00CD301A" w:rsidP="00CD301A">
      <w:pPr>
        <w:pStyle w:val="a3"/>
        <w:spacing w:before="0" w:beforeAutospacing="0" w:after="0" w:afterAutospacing="0"/>
        <w:textAlignment w:val="baseline"/>
        <w:rPr>
          <w:color w:val="FF0000"/>
          <w:sz w:val="36"/>
          <w:szCs w:val="36"/>
          <w:shd w:val="clear" w:color="auto" w:fill="FFFFFF"/>
        </w:rPr>
      </w:pPr>
    </w:p>
    <w:p w:rsidR="00CD301A" w:rsidRDefault="00CD301A" w:rsidP="00CD301A">
      <w:pPr>
        <w:pStyle w:val="a3"/>
        <w:spacing w:before="0" w:beforeAutospacing="0" w:after="0" w:afterAutospacing="0"/>
        <w:textAlignment w:val="baseline"/>
        <w:rPr>
          <w:rFonts w:ascii="ComfortaaRegular" w:hAnsi="ComfortaaRegular"/>
          <w:color w:val="333333"/>
          <w:sz w:val="27"/>
          <w:szCs w:val="27"/>
        </w:rPr>
      </w:pPr>
    </w:p>
    <w:p w:rsidR="00CD301A" w:rsidRPr="00796251" w:rsidRDefault="00CD301A" w:rsidP="00CD301A">
      <w:pPr>
        <w:pStyle w:val="a3"/>
        <w:spacing w:before="0" w:beforeAutospacing="0" w:after="0" w:afterAutospacing="0"/>
        <w:textAlignment w:val="baseline"/>
        <w:rPr>
          <w:rStyle w:val="w"/>
          <w:sz w:val="28"/>
          <w:szCs w:val="28"/>
          <w:shd w:val="clear" w:color="auto" w:fill="FFFFFF"/>
        </w:rPr>
      </w:pPr>
      <w:r w:rsidRPr="00EC6CBD">
        <w:rPr>
          <w:rFonts w:ascii="ComfortaaRegular" w:hAnsi="ComfortaaRegular"/>
          <w:sz w:val="27"/>
          <w:szCs w:val="27"/>
        </w:rPr>
        <w:t xml:space="preserve">В ходе небольшой вводной беседы учащиеся узнали о том, </w:t>
      </w:r>
      <w:r w:rsidRPr="00EC6CBD">
        <w:rPr>
          <w:sz w:val="27"/>
          <w:szCs w:val="27"/>
          <w:shd w:val="clear" w:color="auto" w:fill="FFFFFF"/>
        </w:rPr>
        <w:t>тяговая подстанция железной дороги предназначена</w:t>
      </w:r>
      <w:r w:rsidRPr="00EC6CBD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д</w:t>
      </w:r>
      <w:r w:rsidRPr="00CD301A">
        <w:rPr>
          <w:rStyle w:val="w"/>
          <w:sz w:val="27"/>
          <w:szCs w:val="27"/>
          <w:shd w:val="clear" w:color="auto" w:fill="FFFFFF"/>
        </w:rPr>
        <w:t>ля</w:t>
      </w:r>
      <w:r w:rsidRPr="00CD301A">
        <w:rPr>
          <w:rStyle w:val="apple-converted-space"/>
          <w:sz w:val="27"/>
          <w:szCs w:val="27"/>
          <w:shd w:val="clear" w:color="auto" w:fill="FFFFFF"/>
        </w:rPr>
        <w:t> </w:t>
      </w:r>
      <w:r w:rsidRPr="00CD301A">
        <w:rPr>
          <w:rStyle w:val="w"/>
          <w:sz w:val="27"/>
          <w:szCs w:val="27"/>
          <w:shd w:val="clear" w:color="auto" w:fill="FFFFFF"/>
        </w:rPr>
        <w:t>снабжения</w:t>
      </w:r>
      <w:r w:rsidRPr="00CD301A">
        <w:rPr>
          <w:rStyle w:val="apple-converted-space"/>
          <w:sz w:val="27"/>
          <w:szCs w:val="27"/>
          <w:shd w:val="clear" w:color="auto" w:fill="FFFFFF"/>
        </w:rPr>
        <w:t> </w:t>
      </w:r>
      <w:r w:rsidRPr="00CD301A">
        <w:rPr>
          <w:rStyle w:val="w"/>
          <w:sz w:val="27"/>
          <w:szCs w:val="27"/>
          <w:shd w:val="clear" w:color="auto" w:fill="FFFFFF"/>
        </w:rPr>
        <w:t>электрической</w:t>
      </w:r>
      <w:r w:rsidRPr="00CD301A">
        <w:rPr>
          <w:rStyle w:val="apple-converted-space"/>
          <w:sz w:val="27"/>
          <w:szCs w:val="27"/>
          <w:shd w:val="clear" w:color="auto" w:fill="FFFFFF"/>
        </w:rPr>
        <w:t> </w:t>
      </w:r>
      <w:r w:rsidRPr="00CD301A">
        <w:rPr>
          <w:rStyle w:val="w"/>
          <w:sz w:val="27"/>
          <w:szCs w:val="27"/>
          <w:shd w:val="clear" w:color="auto" w:fill="FFFFFF"/>
        </w:rPr>
        <w:t>энергией</w:t>
      </w:r>
      <w:r w:rsidRPr="00CD301A">
        <w:rPr>
          <w:rStyle w:val="apple-converted-space"/>
          <w:sz w:val="27"/>
          <w:szCs w:val="27"/>
          <w:shd w:val="clear" w:color="auto" w:fill="FFFFFF"/>
        </w:rPr>
        <w:t> </w:t>
      </w:r>
      <w:r w:rsidRPr="00CD301A">
        <w:rPr>
          <w:rStyle w:val="w"/>
          <w:sz w:val="27"/>
          <w:szCs w:val="27"/>
          <w:shd w:val="clear" w:color="auto" w:fill="FFFFFF"/>
        </w:rPr>
        <w:t>электрифицированных железных</w:t>
      </w:r>
      <w:r w:rsidRPr="00CD301A">
        <w:rPr>
          <w:rStyle w:val="apple-converted-space"/>
          <w:sz w:val="27"/>
          <w:szCs w:val="27"/>
          <w:shd w:val="clear" w:color="auto" w:fill="FFFFFF"/>
        </w:rPr>
        <w:t> </w:t>
      </w:r>
      <w:r w:rsidRPr="00CD301A">
        <w:rPr>
          <w:rStyle w:val="w"/>
          <w:sz w:val="27"/>
          <w:szCs w:val="27"/>
          <w:shd w:val="clear" w:color="auto" w:fill="FFFFFF"/>
        </w:rPr>
        <w:t>дорог</w:t>
      </w:r>
      <w:r w:rsidRPr="00796251">
        <w:rPr>
          <w:rStyle w:val="w"/>
          <w:sz w:val="28"/>
          <w:szCs w:val="28"/>
          <w:shd w:val="clear" w:color="auto" w:fill="FFFFFF"/>
        </w:rPr>
        <w:t>.</w:t>
      </w:r>
    </w:p>
    <w:p w:rsidR="00CD301A" w:rsidRPr="00796251" w:rsidRDefault="00CD301A" w:rsidP="00CD301A">
      <w:pPr>
        <w:pStyle w:val="a3"/>
        <w:spacing w:before="0" w:beforeAutospacing="0" w:after="0" w:afterAutospacing="0"/>
        <w:textAlignment w:val="baseline"/>
        <w:rPr>
          <w:sz w:val="28"/>
          <w:szCs w:val="28"/>
          <w:shd w:val="clear" w:color="auto" w:fill="FFFFFF"/>
        </w:rPr>
      </w:pPr>
      <w:r w:rsidRPr="00796251">
        <w:rPr>
          <w:rStyle w:val="w"/>
          <w:sz w:val="28"/>
          <w:szCs w:val="28"/>
          <w:shd w:val="clear" w:color="auto" w:fill="FFFFFF"/>
        </w:rPr>
        <w:t>Электроэнергию тяговые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подстанции</w:t>
      </w:r>
      <w:r>
        <w:rPr>
          <w:rStyle w:val="w"/>
          <w:sz w:val="28"/>
          <w:szCs w:val="28"/>
          <w:shd w:val="clear" w:color="auto" w:fill="FFFFFF"/>
        </w:rPr>
        <w:t xml:space="preserve"> </w:t>
      </w:r>
      <w:r w:rsidRPr="00796251">
        <w:rPr>
          <w:rStyle w:val="w"/>
          <w:sz w:val="28"/>
          <w:szCs w:val="28"/>
          <w:shd w:val="clear" w:color="auto" w:fill="FFFFFF"/>
        </w:rPr>
        <w:t xml:space="preserve"> </w:t>
      </w:r>
      <w:r>
        <w:rPr>
          <w:rStyle w:val="w"/>
          <w:sz w:val="28"/>
          <w:szCs w:val="28"/>
          <w:shd w:val="clear" w:color="auto" w:fill="FFFFFF"/>
        </w:rPr>
        <w:t>п</w:t>
      </w:r>
      <w:r w:rsidRPr="00796251">
        <w:rPr>
          <w:rStyle w:val="w"/>
          <w:sz w:val="28"/>
          <w:szCs w:val="28"/>
          <w:shd w:val="clear" w:color="auto" w:fill="FFFFFF"/>
        </w:rPr>
        <w:t>олучают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от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высоковольтных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796251">
        <w:rPr>
          <w:rStyle w:val="w"/>
          <w:sz w:val="28"/>
          <w:szCs w:val="28"/>
          <w:shd w:val="clear" w:color="auto" w:fill="FFFFFF"/>
        </w:rPr>
        <w:t>линий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 xml:space="preserve">электропередачи </w:t>
      </w:r>
      <w:r w:rsidRPr="00796251">
        <w:rPr>
          <w:sz w:val="28"/>
          <w:szCs w:val="28"/>
          <w:shd w:val="clear" w:color="auto" w:fill="FFFFFF"/>
        </w:rPr>
        <w:t>(</w:t>
      </w:r>
      <w:r w:rsidRPr="00796251">
        <w:rPr>
          <w:rStyle w:val="w"/>
          <w:sz w:val="28"/>
          <w:szCs w:val="28"/>
          <w:shd w:val="clear" w:color="auto" w:fill="FFFFFF"/>
        </w:rPr>
        <w:t>обычно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110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и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220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796251">
        <w:rPr>
          <w:rStyle w:val="w"/>
          <w:sz w:val="28"/>
          <w:szCs w:val="28"/>
          <w:shd w:val="clear" w:color="auto" w:fill="FFFFFF"/>
        </w:rPr>
        <w:t>кВ</w:t>
      </w:r>
      <w:proofErr w:type="spellEnd"/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либо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от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сети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внешнего электроснабжения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6</w:t>
      </w:r>
      <w:r w:rsidRPr="00796251">
        <w:rPr>
          <w:sz w:val="28"/>
          <w:szCs w:val="28"/>
          <w:shd w:val="clear" w:color="auto" w:fill="FFFFFF"/>
        </w:rPr>
        <w:t>;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10</w:t>
      </w:r>
      <w:r w:rsidRPr="00796251">
        <w:rPr>
          <w:sz w:val="28"/>
          <w:szCs w:val="28"/>
          <w:shd w:val="clear" w:color="auto" w:fill="FFFFFF"/>
        </w:rPr>
        <w:t>;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35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796251">
        <w:rPr>
          <w:rStyle w:val="w"/>
          <w:sz w:val="28"/>
          <w:szCs w:val="28"/>
          <w:shd w:val="clear" w:color="auto" w:fill="FFFFFF"/>
        </w:rPr>
        <w:t>кВ</w:t>
      </w:r>
      <w:proofErr w:type="spellEnd"/>
      <w:r w:rsidRPr="00796251">
        <w:rPr>
          <w:sz w:val="28"/>
          <w:szCs w:val="28"/>
          <w:shd w:val="clear" w:color="auto" w:fill="FFFFFF"/>
        </w:rPr>
        <w:t>).</w:t>
      </w:r>
    </w:p>
    <w:p w:rsidR="00CD301A" w:rsidRPr="00796251" w:rsidRDefault="00CD301A" w:rsidP="00CD301A">
      <w:pPr>
        <w:pStyle w:val="a3"/>
        <w:spacing w:before="0" w:beforeAutospacing="0" w:after="0" w:afterAutospacing="0"/>
        <w:textAlignment w:val="baseline"/>
        <w:rPr>
          <w:rStyle w:val="apple-converted-space"/>
          <w:sz w:val="28"/>
          <w:szCs w:val="28"/>
          <w:shd w:val="clear" w:color="auto" w:fill="FFFFFF"/>
        </w:rPr>
      </w:pP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На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тяговых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подстанциях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переменного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тока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устанавливаются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специальные понизительные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трансформаторы</w:t>
      </w:r>
      <w:r w:rsidRPr="00796251">
        <w:rPr>
          <w:sz w:val="28"/>
          <w:szCs w:val="28"/>
          <w:shd w:val="clear" w:color="auto" w:fill="FFFFFF"/>
        </w:rPr>
        <w:t>,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которые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высокое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напряжение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понижают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до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рабоч</w:t>
      </w:r>
      <w:r>
        <w:rPr>
          <w:rStyle w:val="w"/>
          <w:sz w:val="28"/>
          <w:szCs w:val="28"/>
          <w:shd w:val="clear" w:color="auto" w:fill="FFFFFF"/>
        </w:rPr>
        <w:t>е</w:t>
      </w:r>
      <w:r w:rsidRPr="00796251">
        <w:rPr>
          <w:rStyle w:val="w"/>
          <w:sz w:val="28"/>
          <w:szCs w:val="28"/>
          <w:shd w:val="clear" w:color="auto" w:fill="FFFFFF"/>
        </w:rPr>
        <w:t>го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27</w:t>
      </w:r>
      <w:r w:rsidRPr="00796251">
        <w:rPr>
          <w:sz w:val="28"/>
          <w:szCs w:val="28"/>
          <w:shd w:val="clear" w:color="auto" w:fill="FFFFFF"/>
        </w:rPr>
        <w:t>.</w:t>
      </w:r>
      <w:r w:rsidRPr="00796251">
        <w:rPr>
          <w:rStyle w:val="w"/>
          <w:sz w:val="28"/>
          <w:szCs w:val="28"/>
          <w:shd w:val="clear" w:color="auto" w:fill="FFFFFF"/>
        </w:rPr>
        <w:t>5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кВ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sz w:val="28"/>
          <w:szCs w:val="28"/>
          <w:shd w:val="clear" w:color="auto" w:fill="FFFFFF"/>
        </w:rPr>
        <w:t>(</w:t>
      </w:r>
      <w:r w:rsidRPr="00796251">
        <w:rPr>
          <w:rStyle w:val="w"/>
          <w:sz w:val="28"/>
          <w:szCs w:val="28"/>
          <w:shd w:val="clear" w:color="auto" w:fill="FFFFFF"/>
        </w:rPr>
        <w:t>для подвижного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состава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железных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  <w:r w:rsidRPr="00796251">
        <w:rPr>
          <w:rStyle w:val="w"/>
          <w:sz w:val="28"/>
          <w:szCs w:val="28"/>
          <w:shd w:val="clear" w:color="auto" w:fill="FFFFFF"/>
        </w:rPr>
        <w:t>дорог).</w:t>
      </w:r>
      <w:r w:rsidRPr="00796251">
        <w:rPr>
          <w:rStyle w:val="apple-converted-space"/>
          <w:sz w:val="28"/>
          <w:szCs w:val="28"/>
          <w:shd w:val="clear" w:color="auto" w:fill="FFFFFF"/>
        </w:rPr>
        <w:t> </w:t>
      </w:r>
    </w:p>
    <w:p w:rsidR="00CD301A" w:rsidRPr="006C5D09" w:rsidRDefault="00CD301A" w:rsidP="00CD301A">
      <w:pPr>
        <w:pStyle w:val="a3"/>
        <w:spacing w:before="0" w:beforeAutospacing="0" w:after="0" w:afterAutospacing="0"/>
        <w:textAlignment w:val="baseline"/>
        <w:rPr>
          <w:color w:val="FF0000"/>
          <w:sz w:val="28"/>
          <w:szCs w:val="28"/>
          <w:shd w:val="clear" w:color="auto" w:fill="FFFFFF"/>
        </w:rPr>
      </w:pPr>
    </w:p>
    <w:p w:rsidR="00CD301A" w:rsidRPr="006C5D09" w:rsidRDefault="00CD301A" w:rsidP="00CD301A">
      <w:pPr>
        <w:pStyle w:val="a3"/>
        <w:spacing w:before="0" w:beforeAutospacing="0" w:after="0" w:afterAutospacing="0"/>
        <w:textAlignment w:val="baseline"/>
        <w:rPr>
          <w:color w:val="FF0000"/>
          <w:sz w:val="28"/>
          <w:szCs w:val="28"/>
          <w:u w:val="single"/>
        </w:rPr>
      </w:pPr>
    </w:p>
    <w:p w:rsidR="00CD301A" w:rsidRDefault="00CD301A" w:rsidP="00CD301A">
      <w:pPr>
        <w:pStyle w:val="a3"/>
        <w:spacing w:before="0" w:beforeAutospacing="0" w:after="0" w:afterAutospacing="0"/>
        <w:textAlignment w:val="baseline"/>
        <w:rPr>
          <w:color w:val="FF0000"/>
          <w:sz w:val="36"/>
          <w:szCs w:val="36"/>
          <w:u w:val="single"/>
        </w:rPr>
      </w:pPr>
      <w:r>
        <w:rPr>
          <w:noProof/>
          <w:color w:val="FF0000"/>
          <w:sz w:val="36"/>
          <w:szCs w:val="36"/>
          <w:u w:val="single"/>
        </w:rPr>
        <w:lastRenderedPageBreak/>
        <w:drawing>
          <wp:inline distT="0" distB="0" distL="0" distR="0" wp14:anchorId="2BE2AB68" wp14:editId="31D67D2A">
            <wp:extent cx="5940425" cy="4455319"/>
            <wp:effectExtent l="0" t="0" r="3175" b="2540"/>
            <wp:docPr id="2" name="Рисунок 2" descr="C:\Users\Дмитрий\Desktop\Новая папка\STA4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Новая папка\STA405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1A" w:rsidRPr="00EC6CBD" w:rsidRDefault="00CD301A" w:rsidP="00CD301A">
      <w:pPr>
        <w:spacing w:after="150" w:line="240" w:lineRule="auto"/>
        <w:jc w:val="both"/>
        <w:rPr>
          <w:rFonts w:ascii="ComfortaaRegular" w:eastAsia="Times New Roman" w:hAnsi="ComfortaaRegular" w:cs="Times New Roman"/>
          <w:sz w:val="27"/>
          <w:szCs w:val="27"/>
          <w:lang w:eastAsia="ru-RU"/>
        </w:rPr>
      </w:pPr>
      <w:r w:rsidRPr="00EC6CBD">
        <w:rPr>
          <w:rFonts w:ascii="ComfortaaRegular" w:eastAsia="Times New Roman" w:hAnsi="ComfortaaRegular" w:cs="Times New Roman"/>
          <w:sz w:val="27"/>
          <w:szCs w:val="27"/>
          <w:lang w:eastAsia="ru-RU"/>
        </w:rPr>
        <w:t>У ребят была уникальная возможность своими глазами увидеть действующее современное электротехническое оборудование, пройд</w:t>
      </w:r>
      <w:r w:rsidRPr="00EC6CBD">
        <w:rPr>
          <w:rFonts w:ascii="ComfortaaRegular" w:eastAsia="Times New Roman" w:hAnsi="ComfortaaRegular" w:cs="Times New Roman" w:hint="eastAsia"/>
          <w:sz w:val="27"/>
          <w:szCs w:val="27"/>
          <w:lang w:eastAsia="ru-RU"/>
        </w:rPr>
        <w:t>я</w:t>
      </w:r>
      <w:r w:rsidRPr="00EC6CBD">
        <w:rPr>
          <w:rFonts w:ascii="ComfortaaRegular" w:eastAsia="Times New Roman" w:hAnsi="ComfortaaRegular" w:cs="Times New Roman"/>
          <w:sz w:val="27"/>
          <w:szCs w:val="27"/>
          <w:lang w:eastAsia="ru-RU"/>
        </w:rPr>
        <w:t xml:space="preserve"> шаг за шагом весь путь преобразования энергии; устройства релейной защиты и многое другое, а также задать интересующие вопросы специалисту.</w:t>
      </w:r>
    </w:p>
    <w:p w:rsidR="00CD301A" w:rsidRPr="001F6FEB" w:rsidRDefault="00CD301A" w:rsidP="00CD301A">
      <w:pPr>
        <w:spacing w:after="150" w:line="240" w:lineRule="auto"/>
        <w:jc w:val="both"/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</w:pPr>
      <w:r>
        <w:rPr>
          <w:rFonts w:ascii="ComfortaaRegular" w:eastAsia="Times New Roman" w:hAnsi="ComfortaaRegular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 wp14:anchorId="6F623D75" wp14:editId="26DCB288">
            <wp:extent cx="6390005" cy="4792504"/>
            <wp:effectExtent l="0" t="0" r="0" b="8255"/>
            <wp:docPr id="3" name="Рисунок 3" descr="C:\Users\Дмитрий\Desktop\Новая папка\STA4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Новая папка\STA405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F" w:rsidRDefault="00EE274F" w:rsidP="00CD301A">
      <w:pPr>
        <w:spacing w:after="150" w:line="240" w:lineRule="auto"/>
        <w:jc w:val="both"/>
        <w:rPr>
          <w:rFonts w:ascii="ComfortaaRegular" w:hAnsi="ComfortaaRegular"/>
          <w:color w:val="333333"/>
          <w:sz w:val="27"/>
          <w:szCs w:val="27"/>
          <w:shd w:val="clear" w:color="auto" w:fill="FFFFFF"/>
        </w:rPr>
      </w:pPr>
    </w:p>
    <w:p w:rsidR="00EE274F" w:rsidRDefault="00EE274F" w:rsidP="00CD301A">
      <w:pPr>
        <w:spacing w:after="150" w:line="240" w:lineRule="auto"/>
        <w:jc w:val="both"/>
        <w:rPr>
          <w:rFonts w:ascii="ComfortaaRegular" w:hAnsi="ComfortaaRegular"/>
          <w:color w:val="333333"/>
          <w:sz w:val="27"/>
          <w:szCs w:val="27"/>
          <w:shd w:val="clear" w:color="auto" w:fill="FFFFFF"/>
        </w:rPr>
      </w:pPr>
    </w:p>
    <w:p w:rsidR="00CD301A" w:rsidRPr="00EC6CBD" w:rsidRDefault="00CD301A" w:rsidP="00CD301A">
      <w:pPr>
        <w:spacing w:after="150" w:line="240" w:lineRule="auto"/>
        <w:jc w:val="both"/>
        <w:rPr>
          <w:rFonts w:ascii="ComfortaaRegular" w:hAnsi="ComfortaaRegular"/>
          <w:sz w:val="27"/>
          <w:szCs w:val="27"/>
          <w:shd w:val="clear" w:color="auto" w:fill="FFFFFF"/>
        </w:rPr>
      </w:pPr>
      <w:r w:rsidRPr="00EC6CBD">
        <w:rPr>
          <w:rFonts w:ascii="ComfortaaRegular" w:hAnsi="ComfortaaRegular"/>
          <w:sz w:val="27"/>
          <w:szCs w:val="27"/>
          <w:shd w:val="clear" w:color="auto" w:fill="FFFFFF"/>
        </w:rPr>
        <w:t>Во время экскурсии школьникам рассказали о важности бережного использования энергетических ресурсов в современном мире и научили их простым способам экономии в быту.</w:t>
      </w:r>
    </w:p>
    <w:p w:rsidR="00CD301A" w:rsidRPr="0028475F" w:rsidRDefault="00CD301A" w:rsidP="00CD30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8475F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Окно:</w:t>
      </w:r>
      <w:r w:rsidRPr="002847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Источником естественного света в помещениях служат окна. Для того чтобы стекла пропускали больше солнечного тепла и света, необходимо поддерживать чистоту стекол, стараться не загораживать их большим числом цветов, и не занавешивать шторами. </w:t>
      </w:r>
    </w:p>
    <w:p w:rsidR="00CD301A" w:rsidRPr="0028475F" w:rsidRDefault="00CD301A" w:rsidP="00CD30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8475F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Лампа</w:t>
      </w:r>
      <w:r w:rsidRPr="002847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: Когда солнечного света недостаточно, мы пользуемся искусственным освещением. В светильниках необходимо применять современные энергосберегающие лампы. Используя современные лампы, можно значительно снизить расход электроэнергии на освещение. </w:t>
      </w:r>
    </w:p>
    <w:p w:rsidR="00CD301A" w:rsidRPr="0028475F" w:rsidRDefault="00CD301A" w:rsidP="00CD30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8475F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Холодильник</w:t>
      </w:r>
      <w:r w:rsidRPr="002847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: Правильное использование холодильника также позволяет экономить электроэнергию. Нужно лишь помнить простые правила: </w:t>
      </w:r>
    </w:p>
    <w:p w:rsidR="00CD301A" w:rsidRPr="0028475F" w:rsidRDefault="00CD301A" w:rsidP="00CD301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8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847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Устанавливать холодильник следует в наиболее прохладной части помещения вдали от батарей отопления и других источников тепла. </w:t>
      </w:r>
    </w:p>
    <w:p w:rsidR="00CD301A" w:rsidRPr="0028475F" w:rsidRDefault="00CD301A" w:rsidP="00CD301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8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847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Следует помнить, что, чем меньше мы держим дверцу открытой, тем меньше тепла впускаем в камеру и компрессору не приходится потреблять дополнительной энергии. </w:t>
      </w:r>
    </w:p>
    <w:p w:rsidR="00CD301A" w:rsidRPr="0028475F" w:rsidRDefault="00CD301A" w:rsidP="00CD301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8475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Так же не стоит класть горячие продукты в камеру. Перед помещением в холодильник необходимо охладить их до комнатной температуры. </w:t>
      </w:r>
    </w:p>
    <w:p w:rsidR="00CD301A" w:rsidRPr="0028475F" w:rsidRDefault="00CD301A" w:rsidP="00CD30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8475F">
        <w:rPr>
          <w:rFonts w:ascii="Times New Roman" w:hAnsi="Times New Roman" w:cs="Times New Roman"/>
          <w:color w:val="000000"/>
          <w:sz w:val="28"/>
          <w:szCs w:val="28"/>
          <w:u w:val="single"/>
        </w:rPr>
        <w:t>Чайник:</w:t>
      </w:r>
      <w:r w:rsidRPr="0028475F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 наливать только то количество воды, которое требуется. Неразумно кипятить 3х литровый чайник из-за одной кружки чая. Для нагрева большего объема, требуется больше энергии.</w:t>
      </w:r>
    </w:p>
    <w:p w:rsidR="00CD301A" w:rsidRPr="0028475F" w:rsidRDefault="00CD301A" w:rsidP="00CD30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5F">
        <w:rPr>
          <w:rFonts w:ascii="Times New Roman" w:hAnsi="Times New Roman" w:cs="Times New Roman"/>
          <w:iCs/>
          <w:sz w:val="28"/>
          <w:szCs w:val="28"/>
          <w:u w:val="single"/>
        </w:rPr>
        <w:t>Стиральная машина</w:t>
      </w:r>
      <w:r w:rsidRPr="0028475F">
        <w:rPr>
          <w:rFonts w:ascii="Times New Roman" w:hAnsi="Times New Roman" w:cs="Times New Roman"/>
          <w:iCs/>
          <w:sz w:val="28"/>
          <w:szCs w:val="28"/>
        </w:rPr>
        <w:t xml:space="preserve">: Старайтесь стирать при полной загрузке барабана, это позволит сэкономить как электроэнергию, так и расход воды. </w:t>
      </w:r>
    </w:p>
    <w:p w:rsidR="00CD301A" w:rsidRPr="0028475F" w:rsidRDefault="00CD301A" w:rsidP="00CD30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5F">
        <w:rPr>
          <w:rFonts w:ascii="Times New Roman" w:hAnsi="Times New Roman" w:cs="Times New Roman"/>
          <w:iCs/>
          <w:sz w:val="28"/>
          <w:szCs w:val="28"/>
          <w:u w:val="single"/>
        </w:rPr>
        <w:t>Зарядные устройства</w:t>
      </w:r>
      <w:r w:rsidRPr="0028475F">
        <w:rPr>
          <w:rFonts w:ascii="Times New Roman" w:hAnsi="Times New Roman" w:cs="Times New Roman"/>
          <w:iCs/>
          <w:sz w:val="28"/>
          <w:szCs w:val="28"/>
        </w:rPr>
        <w:t xml:space="preserve">: Не стоит оставлять зарядные устройства телефонов и другой техники подключенными к сети, когда заряжаемые устройства к ним не подсоединены, они продолжают потреблять электроэнергию. </w:t>
      </w:r>
    </w:p>
    <w:p w:rsidR="00CD301A" w:rsidRPr="0028475F" w:rsidRDefault="00CD301A" w:rsidP="00CD30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5F">
        <w:rPr>
          <w:rFonts w:ascii="Times New Roman" w:hAnsi="Times New Roman" w:cs="Times New Roman"/>
          <w:iCs/>
          <w:sz w:val="28"/>
          <w:szCs w:val="28"/>
          <w:u w:val="single"/>
        </w:rPr>
        <w:t>Кондиционер</w:t>
      </w:r>
      <w:r w:rsidRPr="0028475F">
        <w:rPr>
          <w:rFonts w:ascii="Times New Roman" w:hAnsi="Times New Roman" w:cs="Times New Roman"/>
          <w:iCs/>
          <w:sz w:val="28"/>
          <w:szCs w:val="28"/>
        </w:rPr>
        <w:t xml:space="preserve">: Пользуясь кондиционером/радиатором в помещениях, необходимо закрывать окна и двери, чтобы кондиционер/радиатор не тратил электроэнергию на охлаждение/нагрева окружающей среды. </w:t>
      </w:r>
    </w:p>
    <w:p w:rsidR="00CD301A" w:rsidRPr="0028475F" w:rsidRDefault="00CD301A" w:rsidP="00CD30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5F">
        <w:rPr>
          <w:rFonts w:ascii="Times New Roman" w:hAnsi="Times New Roman" w:cs="Times New Roman"/>
          <w:iCs/>
          <w:sz w:val="28"/>
          <w:szCs w:val="28"/>
          <w:u w:val="single"/>
        </w:rPr>
        <w:t>Пылесос:</w:t>
      </w:r>
      <w:r w:rsidRPr="0028475F">
        <w:rPr>
          <w:rFonts w:ascii="Times New Roman" w:hAnsi="Times New Roman" w:cs="Times New Roman"/>
          <w:iCs/>
          <w:sz w:val="28"/>
          <w:szCs w:val="28"/>
        </w:rPr>
        <w:t xml:space="preserve"> Пылесос значительно меньше потребляет энергии и лучше всасывает пыль, когда его мешок или контейнер для мусора пусты. </w:t>
      </w:r>
    </w:p>
    <w:p w:rsidR="00CD301A" w:rsidRPr="00645841" w:rsidRDefault="00CD301A" w:rsidP="00CD30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75F">
        <w:rPr>
          <w:rFonts w:ascii="Times New Roman" w:hAnsi="Times New Roman" w:cs="Times New Roman"/>
          <w:iCs/>
          <w:sz w:val="28"/>
          <w:szCs w:val="28"/>
          <w:u w:val="single"/>
        </w:rPr>
        <w:t>Выключатель</w:t>
      </w:r>
      <w:r w:rsidRPr="0028475F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645841">
        <w:rPr>
          <w:rFonts w:ascii="Times New Roman" w:hAnsi="Times New Roman" w:cs="Times New Roman"/>
          <w:iCs/>
          <w:sz w:val="28"/>
          <w:szCs w:val="28"/>
        </w:rPr>
        <w:t xml:space="preserve">Не забывайте выключать свет, когда он не нужен. </w:t>
      </w:r>
    </w:p>
    <w:p w:rsidR="00CD301A" w:rsidRPr="00EC6CBD" w:rsidRDefault="00CD301A" w:rsidP="00CD301A">
      <w:pPr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CBD">
        <w:rPr>
          <w:rFonts w:ascii="Times New Roman" w:hAnsi="Times New Roman" w:cs="Times New Roman"/>
          <w:sz w:val="28"/>
          <w:szCs w:val="28"/>
        </w:rPr>
        <w:t>Дети узнали о том, как экономить электроэнергию в быту, а значит, и снижать расходы на оплату счетов за электричество и много другой ценной информации.</w:t>
      </w:r>
    </w:p>
    <w:p w:rsidR="00CD301A" w:rsidRDefault="00CD301A" w:rsidP="00CD301A">
      <w:pPr>
        <w:spacing w:after="150" w:line="240" w:lineRule="auto"/>
        <w:jc w:val="both"/>
        <w:rPr>
          <w:rFonts w:ascii="ComfortaaRegular" w:hAnsi="ComfortaaRegular"/>
          <w:color w:val="333333"/>
          <w:sz w:val="27"/>
          <w:szCs w:val="27"/>
        </w:rPr>
      </w:pPr>
      <w:r>
        <w:rPr>
          <w:rFonts w:ascii="ComfortaaRegular" w:hAnsi="ComfortaaRegular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0D77756A" wp14:editId="3AE029A4">
            <wp:extent cx="6390005" cy="4792504"/>
            <wp:effectExtent l="0" t="0" r="0" b="8255"/>
            <wp:docPr id="4" name="Рисунок 4" descr="C:\Users\Дмитрий\Desktop\Новая папка\STA4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Новая папка\STA405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1A" w:rsidRDefault="00CD301A" w:rsidP="00CD301A">
      <w:pPr>
        <w:shd w:val="clear" w:color="auto" w:fill="FFFFFF"/>
        <w:spacing w:after="150" w:line="240" w:lineRule="auto"/>
        <w:jc w:val="both"/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</w:pPr>
      <w:r w:rsidRPr="001F6FEB"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 xml:space="preserve">В целом, в ходе </w:t>
      </w:r>
      <w:r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>экскурсии</w:t>
      </w:r>
      <w:r w:rsidRPr="001F6FEB"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 xml:space="preserve"> </w:t>
      </w:r>
      <w:r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>ученики</w:t>
      </w:r>
      <w:r w:rsidRPr="001F6FEB"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 xml:space="preserve"> значительно расшири</w:t>
      </w:r>
      <w:r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>ли</w:t>
      </w:r>
      <w:r w:rsidRPr="001F6FEB"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 xml:space="preserve"> свои знания о</w:t>
      </w:r>
      <w:r w:rsidRPr="001F6FEB">
        <w:rPr>
          <w:rFonts w:ascii="ComfortaaRegular" w:eastAsia="Times New Roman" w:hAnsi="ComfortaaRegular" w:cs="Times New Roman" w:hint="eastAsia"/>
          <w:color w:val="333333"/>
          <w:sz w:val="27"/>
          <w:szCs w:val="27"/>
          <w:lang w:eastAsia="ru-RU"/>
        </w:rPr>
        <w:t>б</w:t>
      </w:r>
      <w:r w:rsidRPr="00190261">
        <w:rPr>
          <w:rFonts w:ascii="ComfortaaRegular" w:hAnsi="ComfortaaRegular"/>
          <w:color w:val="333333"/>
          <w:sz w:val="27"/>
          <w:szCs w:val="27"/>
          <w:shd w:val="clear" w:color="auto" w:fill="FFFFFF"/>
        </w:rPr>
        <w:t xml:space="preserve"> </w:t>
      </w:r>
      <w:r>
        <w:rPr>
          <w:rFonts w:ascii="ComfortaaRegular" w:hAnsi="ComfortaaRegular"/>
          <w:color w:val="333333"/>
          <w:sz w:val="27"/>
          <w:szCs w:val="27"/>
          <w:shd w:val="clear" w:color="auto" w:fill="FFFFFF"/>
        </w:rPr>
        <w:t>энергосбережении</w:t>
      </w:r>
      <w:r w:rsidRPr="001F6FEB"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  <w:t>. </w:t>
      </w:r>
    </w:p>
    <w:p w:rsidR="00CD301A" w:rsidRPr="001F6FEB" w:rsidRDefault="00B16D7D" w:rsidP="00CD301A">
      <w:pPr>
        <w:shd w:val="clear" w:color="auto" w:fill="FFFFFF"/>
        <w:spacing w:after="150" w:line="240" w:lineRule="auto"/>
        <w:jc w:val="both"/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</w:pPr>
      <w:r w:rsidRPr="00B16D7D">
        <w:rPr>
          <w:rFonts w:ascii="ComfortaaRegular" w:eastAsia="Times New Roman" w:hAnsi="ComfortaaRegular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6390005" cy="4792504"/>
            <wp:effectExtent l="0" t="0" r="0" b="8255"/>
            <wp:docPr id="7" name="Рисунок 7" descr="C:\Users\пк\Desktop\Новая папка\Новая папка\STA4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Новая папка\STA405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1A" w:rsidRDefault="00CD301A" w:rsidP="00CD301A">
      <w:pPr>
        <w:spacing w:after="150" w:line="240" w:lineRule="auto"/>
        <w:jc w:val="both"/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</w:pPr>
      <w:r>
        <w:rPr>
          <w:rFonts w:ascii="ComfortaaRegular" w:eastAsia="Times New Roman" w:hAnsi="ComfortaaRegular" w:cs="Times New Roman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4A77F150" wp14:editId="76716001">
            <wp:extent cx="6390005" cy="4792504"/>
            <wp:effectExtent l="0" t="0" r="0" b="8255"/>
            <wp:docPr id="5" name="Рисунок 5" descr="C:\Users\Дмитрий\Desktop\Новая папка\STA4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Новая папка\STA405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1A" w:rsidRDefault="00CD301A" w:rsidP="00CD301A">
      <w:pPr>
        <w:spacing w:after="150" w:line="240" w:lineRule="auto"/>
        <w:jc w:val="both"/>
        <w:rPr>
          <w:rFonts w:ascii="ComfortaaRegular" w:eastAsia="Times New Roman" w:hAnsi="ComfortaaRegular" w:cs="Times New Roman"/>
          <w:color w:val="333333"/>
          <w:sz w:val="27"/>
          <w:szCs w:val="27"/>
          <w:lang w:eastAsia="ru-RU"/>
        </w:rPr>
      </w:pPr>
      <w:r>
        <w:rPr>
          <w:rFonts w:ascii="ComfortaaRegular" w:eastAsia="Times New Roman" w:hAnsi="ComfortaaRegular" w:cs="Times New Roman"/>
          <w:noProof/>
          <w:color w:val="333333"/>
          <w:sz w:val="27"/>
          <w:szCs w:val="27"/>
          <w:lang w:eastAsia="ru-RU"/>
        </w:rPr>
        <w:drawing>
          <wp:inline distT="0" distB="0" distL="0" distR="0" wp14:anchorId="31A90615" wp14:editId="3C5B1C63">
            <wp:extent cx="6390005" cy="4792504"/>
            <wp:effectExtent l="0" t="0" r="0" b="8255"/>
            <wp:docPr id="6" name="Рисунок 6" descr="C:\Users\Дмитрий\Desktop\Новая папка\STA4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Новая папка\STA405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E3" w:rsidRDefault="002D73E3"/>
    <w:sectPr w:rsidR="002D73E3" w:rsidSect="00266540">
      <w:pgSz w:w="11906" w:h="16838"/>
      <w:pgMar w:top="28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fortaa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2160B"/>
    <w:multiLevelType w:val="hybridMultilevel"/>
    <w:tmpl w:val="28583A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375DD4"/>
    <w:multiLevelType w:val="hybridMultilevel"/>
    <w:tmpl w:val="E146F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40D"/>
    <w:rsid w:val="002D73E3"/>
    <w:rsid w:val="0037367B"/>
    <w:rsid w:val="00521568"/>
    <w:rsid w:val="00645841"/>
    <w:rsid w:val="00A96BB4"/>
    <w:rsid w:val="00B16D7D"/>
    <w:rsid w:val="00CD301A"/>
    <w:rsid w:val="00CF740D"/>
    <w:rsid w:val="00DE4B36"/>
    <w:rsid w:val="00E0310C"/>
    <w:rsid w:val="00EC6CBD"/>
    <w:rsid w:val="00EE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5828E"/>
  <w15:docId w15:val="{4C575E12-1F71-42D4-A908-75307166E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3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3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CD301A"/>
  </w:style>
  <w:style w:type="character" w:customStyle="1" w:styleId="apple-converted-space">
    <w:name w:val="apple-converted-space"/>
    <w:basedOn w:val="a0"/>
    <w:rsid w:val="00CD301A"/>
  </w:style>
  <w:style w:type="paragraph" w:styleId="a4">
    <w:name w:val="List Paragraph"/>
    <w:basedOn w:val="a"/>
    <w:uiPriority w:val="34"/>
    <w:qFormat/>
    <w:rsid w:val="00CD30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D3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30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760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пк</cp:lastModifiedBy>
  <cp:revision>7</cp:revision>
  <dcterms:created xsi:type="dcterms:W3CDTF">2016-10-14T21:05:00Z</dcterms:created>
  <dcterms:modified xsi:type="dcterms:W3CDTF">2019-10-30T15:35:00Z</dcterms:modified>
</cp:coreProperties>
</file>