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8" w:rsidRPr="00AF53D1" w:rsidRDefault="006E4AA8" w:rsidP="006E4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D1">
        <w:rPr>
          <w:rFonts w:ascii="Times New Roman" w:hAnsi="Times New Roman" w:cs="Times New Roman"/>
          <w:b/>
          <w:sz w:val="24"/>
          <w:szCs w:val="24"/>
        </w:rPr>
        <w:t xml:space="preserve">Расписание удаленных творческих встреч гостей </w:t>
      </w:r>
      <w:r w:rsidRPr="00AF53D1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AF53D1">
        <w:rPr>
          <w:rFonts w:ascii="Times New Roman" w:hAnsi="Times New Roman" w:cs="Times New Roman"/>
          <w:b/>
          <w:sz w:val="24"/>
          <w:szCs w:val="24"/>
        </w:rPr>
        <w:t xml:space="preserve"> МКФ «Кино детям» на базе площадки ЦПО </w:t>
      </w:r>
    </w:p>
    <w:p w:rsidR="00581DF3" w:rsidRPr="00AF53D1" w:rsidRDefault="006E4AA8" w:rsidP="006E4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D1">
        <w:rPr>
          <w:rFonts w:ascii="Times New Roman" w:hAnsi="Times New Roman" w:cs="Times New Roman"/>
          <w:b/>
          <w:sz w:val="24"/>
          <w:szCs w:val="24"/>
        </w:rPr>
        <w:t>с 19 по 23 октября 2020 г.</w:t>
      </w:r>
      <w:r w:rsidR="00537273">
        <w:rPr>
          <w:rFonts w:ascii="Times New Roman" w:hAnsi="Times New Roman" w:cs="Times New Roman"/>
          <w:b/>
          <w:sz w:val="24"/>
          <w:szCs w:val="24"/>
        </w:rPr>
        <w:t>, ежедневно в 15:30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AA8" w:rsidRPr="00AF53D1" w:rsidTr="006E4AA8">
        <w:trPr>
          <w:trHeight w:val="192"/>
        </w:trPr>
        <w:tc>
          <w:tcPr>
            <w:tcW w:w="4672" w:type="dxa"/>
          </w:tcPr>
          <w:p w:rsidR="006E4AA8" w:rsidRDefault="006E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F53D1" w:rsidRPr="00AF53D1" w:rsidRDefault="00AF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E4AA8" w:rsidRPr="00AF53D1" w:rsidTr="006E4AA8">
        <w:trPr>
          <w:trHeight w:val="2556"/>
        </w:trPr>
        <w:tc>
          <w:tcPr>
            <w:tcW w:w="4672" w:type="dxa"/>
          </w:tcPr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Бондарчук Наталья Сергеевна (г. Москва)</w:t>
            </w:r>
          </w:p>
          <w:p w:rsidR="006E4AA8" w:rsidRPr="00AF53D1" w:rsidRDefault="006E4AA8" w:rsidP="006E4AA8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 xml:space="preserve">Режиссёр, актриса, сценарист, продюсер, Заслуженная артистка России, заслуженный деятель искусств Российской Федерации. Лауреат отечественных и международных фестивалей (представляет игровой фильм «Детство Сереги </w:t>
            </w:r>
            <w:proofErr w:type="spellStart"/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Бонди</w:t>
            </w:r>
            <w:proofErr w:type="spellEnd"/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E4AA8" w:rsidRPr="00AF53D1" w:rsidRDefault="006E4AA8" w:rsidP="006E4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Шарафутдинов</w:t>
            </w:r>
            <w:proofErr w:type="spellEnd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Рим </w:t>
            </w:r>
            <w:proofErr w:type="spellStart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Амирович</w:t>
            </w:r>
            <w:proofErr w:type="spellEnd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г.Уфа</w:t>
            </w:r>
            <w:proofErr w:type="spellEnd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Режиссер анимационного кино, художник (член жюри фестиваля)</w:t>
            </w:r>
          </w:p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Чернилевская</w:t>
            </w:r>
            <w:proofErr w:type="spellEnd"/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Юрьевна (г. Москва)</w:t>
            </w:r>
          </w:p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Режиссер анимационного кино</w:t>
            </w:r>
          </w:p>
          <w:p w:rsidR="006E4AA8" w:rsidRPr="00AF53D1" w:rsidRDefault="006E4AA8" w:rsidP="006E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6E4AA8" w:rsidRPr="00AF53D1" w:rsidTr="006E4AA8">
        <w:tc>
          <w:tcPr>
            <w:tcW w:w="4672" w:type="dxa"/>
          </w:tcPr>
          <w:p w:rsidR="00AF53D1" w:rsidRPr="00AF53D1" w:rsidRDefault="00AF53D1" w:rsidP="00AF5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F53D1">
              <w:rPr>
                <w:rFonts w:ascii="Times New Roman" w:hAnsi="Times New Roman"/>
                <w:b/>
                <w:bCs/>
              </w:rPr>
              <w:t xml:space="preserve">Андроникашвили Александр Борисович </w:t>
            </w:r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(г. Москва)</w:t>
            </w:r>
          </w:p>
          <w:p w:rsidR="00AF53D1" w:rsidRPr="00AF53D1" w:rsidRDefault="00AF53D1" w:rsidP="00AF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Сценарист, киновед (представляет документальный фильм «Освобождение Европы»)</w:t>
            </w:r>
          </w:p>
          <w:p w:rsidR="00AF53D1" w:rsidRPr="00AF53D1" w:rsidRDefault="00AF53D1" w:rsidP="00AF53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4AA8" w:rsidRPr="00AF53D1" w:rsidRDefault="006E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AF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6E4AA8" w:rsidRPr="00AF53D1" w:rsidTr="006E4AA8">
        <w:tc>
          <w:tcPr>
            <w:tcW w:w="4672" w:type="dxa"/>
          </w:tcPr>
          <w:p w:rsidR="00AF53D1" w:rsidRPr="00AF53D1" w:rsidRDefault="00AF53D1" w:rsidP="00AF5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F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Карягина Мария Федоровна (г. Чебоксары)</w:t>
            </w:r>
          </w:p>
          <w:p w:rsidR="00AF53D1" w:rsidRPr="00AF53D1" w:rsidRDefault="00AF53D1" w:rsidP="00AF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документального кино, тележурналист ГТРК «Чувашия», Лауреат российских фестивалей (представляет премьерный документальный фильм «О чем молчат куклы деда </w:t>
            </w:r>
            <w:proofErr w:type="spellStart"/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Тероша</w:t>
            </w:r>
            <w:proofErr w:type="spellEnd"/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AF53D1" w:rsidP="00AF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3D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A8" w:rsidRPr="00AF53D1" w:rsidTr="006E4AA8">
        <w:tc>
          <w:tcPr>
            <w:tcW w:w="4672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AA8" w:rsidRPr="00AF53D1" w:rsidRDefault="006E4AA8" w:rsidP="0069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A8" w:rsidRPr="006E4AA8" w:rsidRDefault="006E4AA8"/>
    <w:sectPr w:rsidR="006E4AA8" w:rsidRPr="006E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Book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8"/>
    <w:rsid w:val="00537273"/>
    <w:rsid w:val="00581DF3"/>
    <w:rsid w:val="006E4AA8"/>
    <w:rsid w:val="00A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кино"/>
    <w:basedOn w:val="a"/>
    <w:uiPriority w:val="99"/>
    <w:rsid w:val="006E4AA8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ranklinGothBookCTT" w:hAnsi="FranklinGothBookCTT" w:cs="FranklinGothBookCT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кино"/>
    <w:basedOn w:val="a"/>
    <w:uiPriority w:val="99"/>
    <w:rsid w:val="006E4AA8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ranklinGothBookCTT" w:hAnsi="FranklinGothBookCTT" w:cs="FranklinGothBookCT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Худошина Светлана Николаевна</cp:lastModifiedBy>
  <cp:revision>2</cp:revision>
  <dcterms:created xsi:type="dcterms:W3CDTF">2020-10-14T13:58:00Z</dcterms:created>
  <dcterms:modified xsi:type="dcterms:W3CDTF">2020-10-16T15:18:00Z</dcterms:modified>
</cp:coreProperties>
</file>