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82" w:rsidRPr="00BB5D3C" w:rsidRDefault="00F25882" w:rsidP="00BB5D3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B5D3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Правила посещения Национального Парка Самарская Лука</w:t>
      </w:r>
    </w:p>
    <w:p w:rsidR="00F25882" w:rsidRPr="00BB5D3C" w:rsidRDefault="00F25882" w:rsidP="00BB5D3C">
      <w:pPr>
        <w:shd w:val="clear" w:color="auto" w:fill="FFFFFF"/>
        <w:spacing w:before="120" w:after="120" w:line="408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зоны познавательного туризма и обслуживания посетителей, предназначенной для организации туризма и отдыха в природных условиях, экологического просвещения обеспечении посетителей национального парка информацией, запрещается:</w:t>
      </w:r>
    </w:p>
    <w:p w:rsidR="00F25882" w:rsidRPr="00BB5D3C" w:rsidRDefault="00F25882" w:rsidP="00F25882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3C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Сбор лесной подстилки, заготовка древесных соков и смол, дикорастущих растений.</w:t>
      </w:r>
    </w:p>
    <w:p w:rsidR="00F25882" w:rsidRPr="00BB5D3C" w:rsidRDefault="00F25882" w:rsidP="00F25882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3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Пастьба скот</w:t>
      </w:r>
      <w:r w:rsidR="004B1E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  <w:r w:rsidRPr="00BB5D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882" w:rsidRPr="00BB5D3C" w:rsidRDefault="00F25882" w:rsidP="00F25882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3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Нанесение на деревьях, постройках, надписи и знаков.</w:t>
      </w:r>
    </w:p>
    <w:p w:rsidR="00F25882" w:rsidRPr="00BB5D3C" w:rsidRDefault="00F25882" w:rsidP="00F25882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3C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Деятельность, ведущая за собой подтопление.</w:t>
      </w:r>
    </w:p>
    <w:p w:rsidR="00F25882" w:rsidRPr="00BB5D3C" w:rsidRDefault="00F25882" w:rsidP="00F25882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3C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Мойка автомобилей.</w:t>
      </w:r>
    </w:p>
    <w:p w:rsidR="00F25882" w:rsidRPr="00BB5D3C" w:rsidRDefault="00F25882" w:rsidP="00F25882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3C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Нахождение с орудиями лова, а так же иными предметами, которые могут стать орудием нарушения режима особой охраны национального парка.</w:t>
      </w:r>
    </w:p>
    <w:p w:rsidR="00F25882" w:rsidRPr="00BB5D3C" w:rsidRDefault="00F25882" w:rsidP="00F25882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3C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Самовольное ведение раскопок, вывоз предметов. Имеющих историко-культурную ценность.</w:t>
      </w:r>
    </w:p>
    <w:p w:rsidR="00F25882" w:rsidRPr="00BB5D3C" w:rsidRDefault="00F25882" w:rsidP="00F25882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3C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Применение ядохимикатов.</w:t>
      </w:r>
    </w:p>
    <w:p w:rsidR="00F25882" w:rsidRPr="00BB5D3C" w:rsidRDefault="00F25882" w:rsidP="00F25882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3C">
        <w:rPr>
          <w:rFonts w:ascii="Times New Roman" w:eastAsia="Times New Roman" w:hAnsi="Times New Roman" w:cs="Times New Roman"/>
          <w:sz w:val="28"/>
          <w:szCs w:val="28"/>
          <w:lang w:eastAsia="ru-RU"/>
        </w:rPr>
        <w:t>9. Уничтожение и повреждение природных памятников и объектов, истории и культуры, зданий и сооружений, малых архитектурных форм, плакатов, аншлагов, указателей, межевых знаков, квартальных и придорожных столбов, дорого и троп.</w:t>
      </w:r>
    </w:p>
    <w:p w:rsidR="00F25882" w:rsidRPr="00BB5D3C" w:rsidRDefault="00F25882" w:rsidP="00F25882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3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Купание.</w:t>
      </w:r>
    </w:p>
    <w:p w:rsidR="00F25882" w:rsidRPr="00BB5D3C" w:rsidRDefault="00F25882" w:rsidP="00F25882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3C">
        <w:rPr>
          <w:rFonts w:ascii="Times New Roman" w:eastAsia="Times New Roman" w:hAnsi="Times New Roman" w:cs="Times New Roman"/>
          <w:sz w:val="28"/>
          <w:szCs w:val="28"/>
          <w:lang w:eastAsia="ru-RU"/>
        </w:rPr>
        <w:t>11. Установка палаточных лагерей в не</w:t>
      </w:r>
      <w:r w:rsidR="004202EE" w:rsidRPr="00BB5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D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оборудованных для этого местах.</w:t>
      </w:r>
    </w:p>
    <w:p w:rsidR="00F25882" w:rsidRPr="00BB5D3C" w:rsidRDefault="00F25882" w:rsidP="00F25882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3C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Разведение костров в не оборудованных для этого местах.</w:t>
      </w:r>
    </w:p>
    <w:p w:rsidR="00F25882" w:rsidRPr="00BB5D3C" w:rsidRDefault="00F25882" w:rsidP="00F25882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3C">
        <w:rPr>
          <w:rFonts w:ascii="Times New Roman" w:eastAsia="Times New Roman" w:hAnsi="Times New Roman" w:cs="Times New Roman"/>
          <w:sz w:val="28"/>
          <w:szCs w:val="28"/>
          <w:lang w:eastAsia="ru-RU"/>
        </w:rPr>
        <w:t>13. Засорение родников.</w:t>
      </w:r>
    </w:p>
    <w:p w:rsidR="00F25882" w:rsidRPr="00BB5D3C" w:rsidRDefault="00F25882" w:rsidP="00F25882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3C">
        <w:rPr>
          <w:rFonts w:ascii="Times New Roman" w:eastAsia="Times New Roman" w:hAnsi="Times New Roman" w:cs="Times New Roman"/>
          <w:sz w:val="28"/>
          <w:szCs w:val="28"/>
          <w:lang w:eastAsia="ru-RU"/>
        </w:rPr>
        <w:t>14. Любая деятельность, которая может нанести ущерб природным комплексам и объектам растительного и животного мира, культурно-историческим объектам (т.е. вырубка деревьев, поломка ветвей, разведение костров, разбрасывание мусора и др.)</w:t>
      </w:r>
    </w:p>
    <w:p w:rsidR="00F25882" w:rsidRPr="00BB5D3C" w:rsidRDefault="00F25882" w:rsidP="00F25882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3C">
        <w:rPr>
          <w:rFonts w:ascii="Times New Roman" w:eastAsia="Times New Roman" w:hAnsi="Times New Roman" w:cs="Times New Roman"/>
          <w:sz w:val="28"/>
          <w:szCs w:val="28"/>
          <w:lang w:eastAsia="ru-RU"/>
        </w:rPr>
        <w:t>15. Курить во время похода,</w:t>
      </w:r>
    </w:p>
    <w:p w:rsidR="00F25882" w:rsidRPr="00BB5D3C" w:rsidRDefault="00F25882" w:rsidP="00F25882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3C">
        <w:rPr>
          <w:rFonts w:ascii="Times New Roman" w:eastAsia="Times New Roman" w:hAnsi="Times New Roman" w:cs="Times New Roman"/>
          <w:sz w:val="28"/>
          <w:szCs w:val="28"/>
          <w:lang w:eastAsia="ru-RU"/>
        </w:rPr>
        <w:t>16. Употреблять спиртные напитки и находится в нетрезвом состоянии.</w:t>
      </w:r>
    </w:p>
    <w:p w:rsidR="00F25882" w:rsidRPr="00BB5D3C" w:rsidRDefault="00F25882" w:rsidP="00F25882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3C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Пить воду из рек, незнакомых родников и небольших водоёмов.</w:t>
      </w:r>
    </w:p>
    <w:p w:rsidR="00F25882" w:rsidRPr="00BB5D3C" w:rsidRDefault="00F25882" w:rsidP="00F25882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3C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Пробовать не известные вам ягоды, плоды, грибы и растения.</w:t>
      </w:r>
    </w:p>
    <w:p w:rsidR="00F25882" w:rsidRPr="00BB5D3C" w:rsidRDefault="00F25882" w:rsidP="00F25882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3C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Подходить близко к краю обрыва, заходить за ограждение на тропе или смотровой площадке.</w:t>
      </w:r>
    </w:p>
    <w:p w:rsidR="00F70480" w:rsidRPr="00BB5D3C" w:rsidRDefault="00F70480">
      <w:pPr>
        <w:rPr>
          <w:rFonts w:ascii="Times New Roman" w:hAnsi="Times New Roman" w:cs="Times New Roman"/>
          <w:sz w:val="24"/>
          <w:szCs w:val="24"/>
        </w:rPr>
      </w:pPr>
    </w:p>
    <w:p w:rsidR="0092282A" w:rsidRPr="0092282A" w:rsidRDefault="0092282A">
      <w:pPr>
        <w:rPr>
          <w:rFonts w:ascii="Times New Roman" w:hAnsi="Times New Roman" w:cs="Times New Roman"/>
          <w:sz w:val="24"/>
          <w:szCs w:val="24"/>
        </w:rPr>
      </w:pPr>
    </w:p>
    <w:sectPr w:rsidR="0092282A" w:rsidRPr="0092282A" w:rsidSect="00BB5D3C">
      <w:pgSz w:w="11906" w:h="16838"/>
      <w:pgMar w:top="28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003E7"/>
    <w:multiLevelType w:val="multilevel"/>
    <w:tmpl w:val="DC5EAE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D3"/>
    <w:rsid w:val="004202EE"/>
    <w:rsid w:val="004B1E41"/>
    <w:rsid w:val="004F0BD3"/>
    <w:rsid w:val="009055D5"/>
    <w:rsid w:val="0092282A"/>
    <w:rsid w:val="00BB5D3C"/>
    <w:rsid w:val="00DE6A57"/>
    <w:rsid w:val="00F25882"/>
    <w:rsid w:val="00F7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A5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055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A5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055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7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User-XX</dc:creator>
  <cp:keywords/>
  <dc:description/>
  <cp:lastModifiedBy>1</cp:lastModifiedBy>
  <cp:revision>8</cp:revision>
  <cp:lastPrinted>2019-03-12T13:15:00Z</cp:lastPrinted>
  <dcterms:created xsi:type="dcterms:W3CDTF">2019-02-17T17:20:00Z</dcterms:created>
  <dcterms:modified xsi:type="dcterms:W3CDTF">2019-03-12T13:16:00Z</dcterms:modified>
</cp:coreProperties>
</file>