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6" w:rsidRDefault="009F08C6"/>
    <w:p w:rsidR="00047BAB" w:rsidRDefault="0018223C" w:rsidP="00047BAB">
      <w:pPr>
        <w:spacing w:after="0" w:line="360" w:lineRule="auto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E4173" wp14:editId="31619D43">
            <wp:simplePos x="0" y="0"/>
            <wp:positionH relativeFrom="column">
              <wp:posOffset>3844925</wp:posOffset>
            </wp:positionH>
            <wp:positionV relativeFrom="paragraph">
              <wp:posOffset>2370455</wp:posOffset>
            </wp:positionV>
            <wp:extent cx="2096135" cy="2814320"/>
            <wp:effectExtent l="0" t="0" r="0" b="5080"/>
            <wp:wrapTight wrapText="bothSides">
              <wp:wrapPolygon edited="0">
                <wp:start x="0" y="0"/>
                <wp:lineTo x="0" y="21493"/>
                <wp:lineTo x="21397" y="21493"/>
                <wp:lineTo x="21397" y="0"/>
                <wp:lineTo x="0" y="0"/>
              </wp:wrapPolygon>
            </wp:wrapTight>
            <wp:docPr id="4" name="Рисунок 4" descr="https://cdn.fishki.net/upload/post/2019/06/01/2995680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fishki.net/upload/post/2019/06/01/2995680/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C1405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Всё главное в судьбе человека начинается со школы. Я учусь в школе ГБОУ СОШ с. Подбельск. С 1 июня 2015 года моя школа носит гордое имя  Героя Советского Союза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Николая Степановича Доровского. </w:t>
      </w:r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Именем Н.С. </w:t>
      </w:r>
      <w:proofErr w:type="spellStart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Доровских</w:t>
      </w:r>
      <w:proofErr w:type="spellEnd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названа улица в </w:t>
      </w:r>
      <w:proofErr w:type="spellStart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одбельск</w:t>
      </w:r>
      <w:proofErr w:type="spellEnd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родственники приняли решение, что школа будет называться фамилией Николай Степанович </w:t>
      </w:r>
      <w:proofErr w:type="spellStart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Доровский</w:t>
      </w:r>
      <w:proofErr w:type="spellEnd"/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60B77" w:rsidRPr="00047BAB" w:rsidRDefault="00A60B77" w:rsidP="00047BAB">
      <w:pPr>
        <w:spacing w:after="0" w:line="360" w:lineRule="auto"/>
        <w:ind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405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таких людях, как </w:t>
      </w:r>
      <w:proofErr w:type="spellStart"/>
      <w:r w:rsidRPr="00DC1405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Доровский</w:t>
      </w:r>
      <w:proofErr w:type="spellEnd"/>
      <w:r w:rsidRPr="00DC1405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Николай Степанович, мы должны говорить часто и в полный голос, ведь проблема формирования чувства патриотизма у современной молодежи как никогда актуальна в наши дни. Очень часто в нашей жизни среди обычных людей мы можем найти настоящих героев, доблестных и мужественных людей, которым мы должны преподносить дань уважения. И поэтому я хочу рассказать о человеке,</w:t>
      </w:r>
      <w:r w:rsidRPr="00DC1405">
        <w:rPr>
          <w:rFonts w:ascii="Times New Roman" w:hAnsi="Times New Roman" w:cs="Times New Roman"/>
          <w:sz w:val="28"/>
          <w:szCs w:val="28"/>
        </w:rPr>
        <w:t xml:space="preserve"> </w:t>
      </w:r>
      <w:r w:rsidRPr="00DC1405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чье имя носит моя школа.</w:t>
      </w:r>
    </w:p>
    <w:p w:rsidR="00F428AF" w:rsidRDefault="00A60B77" w:rsidP="001822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Николай Степанович </w:t>
      </w:r>
      <w:proofErr w:type="spellStart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Доровский</w:t>
      </w:r>
      <w:proofErr w:type="spellEnd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родился 1 мая 1924 года в деревне Старое Роговое </w:t>
      </w:r>
      <w:proofErr w:type="spellStart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proofErr w:type="spellEnd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в семье крестьянина. Русский по национальности.  На постоянное место жительства переехал в Похвистневский район. Учился в Подбельской средней школе. В сентябре 1942 года десятиклассники провожали в ряды Красной Армии своего лучшего комсомольца Доровского. На перроне пред отходом поезда одноклассники подарили Николаю большой букет осенних цветов.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лепестков от этих цветов Коля бережно вложил в комсомольский билет. Через два года после окончания пехотного училища лейтенант Николай </w:t>
      </w:r>
      <w:proofErr w:type="spellStart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Доровский</w:t>
      </w:r>
      <w:proofErr w:type="spellEnd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командовал ротой. Гвардейский стрелковый полк, в состав которого входила рота, ломая сопротивление противника, успешно продвигалась вперед</w:t>
      </w:r>
      <w:r w:rsidR="00F428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июня 1944 года,  в рукопашной схватке, отстаивая </w:t>
      </w:r>
    </w:p>
    <w:p w:rsidR="00A60B77" w:rsidRDefault="00A60B77" w:rsidP="001822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плацдарм, погиб лейтенант Николай Степанович </w:t>
      </w:r>
      <w:proofErr w:type="spellStart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Доровский</w:t>
      </w:r>
      <w:proofErr w:type="spellEnd"/>
      <w:r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, ему было всего 20 лет</w:t>
      </w:r>
      <w:r w:rsidR="00182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BA1" w:rsidRDefault="00E24BA1" w:rsidP="001822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воспоминаний одноклассницы Н.С.</w:t>
      </w:r>
      <w:r w:rsidR="000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Доровского Прохоровой 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 Игнатьевны:</w:t>
      </w:r>
    </w:p>
    <w:p w:rsidR="00E24BA1" w:rsidRDefault="00F428AF" w:rsidP="001822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C7182D" wp14:editId="40F71E82">
            <wp:simplePos x="0" y="0"/>
            <wp:positionH relativeFrom="margin">
              <wp:posOffset>3706495</wp:posOffset>
            </wp:positionH>
            <wp:positionV relativeFrom="margin">
              <wp:posOffset>4387850</wp:posOffset>
            </wp:positionV>
            <wp:extent cx="2423795" cy="2444750"/>
            <wp:effectExtent l="0" t="0" r="0" b="0"/>
            <wp:wrapTight wrapText="bothSides">
              <wp:wrapPolygon edited="0">
                <wp:start x="0" y="0"/>
                <wp:lineTo x="0" y="21376"/>
                <wp:lineTo x="21391" y="21376"/>
                <wp:lineTo x="2139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BA1">
        <w:rPr>
          <w:rFonts w:ascii="Times New Roman" w:eastAsia="Times New Roman" w:hAnsi="Times New Roman" w:cs="Times New Roman"/>
          <w:color w:val="000000"/>
          <w:sz w:val="28"/>
          <w:szCs w:val="28"/>
        </w:rPr>
        <w:t>«В 1939 году мы с сестрой Марией пришли учиться в Подбельскую среднюю школу в седьмой класс. В этом классе учился Николай. Парты в классе стояли в три ряда, класс был большой, учеников сорок. Мальчиков было поменьше. Николай сидел на среднем ряду где-то в середине. Был он  светлы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>й, высокого роста, лицо было по-</w:t>
      </w:r>
      <w:r w:rsidR="00E24BA1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девичьи красивое – белое, щеки всегда были розовые, губы слегка пухлые, розовые. По сравнению с другими ребятами был скромный, даже стеснительный. Он был комсомолец, был старостой класса. Был честен, данное слово товарищу всегда выполнял. Учился не плохо, хотя отличником не был. В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всём помогал товарищам, особенно Казакову Саше, этот мальчик учился неважно и считался отстающим. Был Николай общительным, н</w:t>
      </w:r>
      <w:r w:rsidR="00047BAB">
        <w:rPr>
          <w:rFonts w:ascii="Times New Roman" w:eastAsia="Times New Roman" w:hAnsi="Times New Roman" w:cs="Times New Roman"/>
          <w:color w:val="000000"/>
          <w:sz w:val="28"/>
          <w:szCs w:val="28"/>
        </w:rPr>
        <w:t>о не навязчивым, любил коллективные игры, походы на лыжах».</w:t>
      </w:r>
    </w:p>
    <w:p w:rsidR="00A60B77" w:rsidRPr="00DC1405" w:rsidRDefault="00F428AF" w:rsidP="00E24B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данного описания можно понять, что внешний облик героя не повлияет на его подвиги, будь то милое личико с улыбкой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важно, какой характер стоит за этим, важны его амбиции и лидерские качества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у Николая зародились ещё в школе. Даже скромность юного героя не помешала п</w:t>
      </w:r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>рисвоен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>ию ему</w:t>
      </w:r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звани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Героя Советского Союза (посмертно).</w:t>
      </w:r>
      <w:r w:rsidR="00486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Недаром говорят: «Истинного героя отличает скромность».</w:t>
      </w:r>
      <w:r w:rsidR="00A60B77" w:rsidRPr="00DC1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0B77" w:rsidRPr="00DC1405" w:rsidRDefault="004868E4" w:rsidP="004868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A60B77" w:rsidRPr="00D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Узнавая о жизни героев,   задумываешься о смысле собственной жизни. А переступив порог школы, все дети и взрослые чтут память героя-односельчанина, а также всех солдат, подаривших нам Мирное небо.</w:t>
      </w:r>
    </w:p>
    <w:p w:rsidR="004868E4" w:rsidRDefault="004868E4"/>
    <w:sectPr w:rsidR="004868E4" w:rsidSect="00F428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77"/>
    <w:rsid w:val="00047BAB"/>
    <w:rsid w:val="0018223C"/>
    <w:rsid w:val="004868E4"/>
    <w:rsid w:val="009F08C6"/>
    <w:rsid w:val="00A60B77"/>
    <w:rsid w:val="00E24BA1"/>
    <w:rsid w:val="00F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60B77"/>
  </w:style>
  <w:style w:type="paragraph" w:styleId="a3">
    <w:name w:val="Balloon Text"/>
    <w:basedOn w:val="a"/>
    <w:link w:val="a4"/>
    <w:uiPriority w:val="99"/>
    <w:semiHidden/>
    <w:unhideWhenUsed/>
    <w:rsid w:val="0018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60B77"/>
  </w:style>
  <w:style w:type="paragraph" w:styleId="a3">
    <w:name w:val="Balloon Text"/>
    <w:basedOn w:val="a"/>
    <w:link w:val="a4"/>
    <w:uiPriority w:val="99"/>
    <w:semiHidden/>
    <w:unhideWhenUsed/>
    <w:rsid w:val="0018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7471-7FE7-463D-B824-0889DC8D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2023-01-27T13:51:00Z</dcterms:created>
  <dcterms:modified xsi:type="dcterms:W3CDTF">2023-01-27T15:15:00Z</dcterms:modified>
</cp:coreProperties>
</file>