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23" w:rsidRDefault="00792802" w:rsidP="005E4123">
      <w:pPr>
        <w:jc w:val="center"/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</w:pPr>
      <w:r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  <w:t xml:space="preserve"> Технологическая карта </w:t>
      </w:r>
      <w:r w:rsidR="005E4123" w:rsidRPr="002C214B"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  <w:t xml:space="preserve"> внеурочного занятия по </w:t>
      </w:r>
      <w:r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  <w:t xml:space="preserve">«Основам </w:t>
      </w:r>
      <w:r w:rsidR="005E4123" w:rsidRPr="002C214B"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  <w:t>читательской грамотности</w:t>
      </w:r>
      <w:r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  <w:t>»</w:t>
      </w:r>
    </w:p>
    <w:p w:rsidR="00792802" w:rsidRPr="008F67F8" w:rsidRDefault="00792802" w:rsidP="00792802">
      <w:pPr>
        <w:spacing w:after="0"/>
        <w:jc w:val="both"/>
        <w:rPr>
          <w:sz w:val="24"/>
        </w:rPr>
      </w:pPr>
      <w:r>
        <w:rPr>
          <w:b/>
          <w:sz w:val="24"/>
        </w:rPr>
        <w:t>Учитель</w:t>
      </w:r>
      <w:r w:rsidRPr="008F67F8">
        <w:rPr>
          <w:b/>
          <w:sz w:val="24"/>
        </w:rPr>
        <w:t xml:space="preserve">: </w:t>
      </w:r>
      <w:r w:rsidR="00C059AB">
        <w:rPr>
          <w:sz w:val="24"/>
        </w:rPr>
        <w:t xml:space="preserve">Сидорова И.И. </w:t>
      </w:r>
    </w:p>
    <w:p w:rsidR="00792802" w:rsidRPr="008F67F8" w:rsidRDefault="00792802" w:rsidP="00792802">
      <w:pPr>
        <w:spacing w:after="0"/>
        <w:jc w:val="both"/>
        <w:rPr>
          <w:b/>
          <w:sz w:val="24"/>
        </w:rPr>
      </w:pPr>
      <w:r w:rsidRPr="008F67F8">
        <w:rPr>
          <w:b/>
          <w:sz w:val="24"/>
        </w:rPr>
        <w:t>Класс:</w:t>
      </w:r>
      <w:r w:rsidR="00C059AB">
        <w:rPr>
          <w:sz w:val="24"/>
        </w:rPr>
        <w:t xml:space="preserve"> 5б</w:t>
      </w:r>
    </w:p>
    <w:p w:rsidR="00792802" w:rsidRPr="008F67F8" w:rsidRDefault="00792802" w:rsidP="00792802">
      <w:pPr>
        <w:spacing w:after="0"/>
        <w:jc w:val="both"/>
        <w:rPr>
          <w:sz w:val="24"/>
        </w:rPr>
      </w:pPr>
      <w:r w:rsidRPr="008F67F8">
        <w:rPr>
          <w:b/>
          <w:sz w:val="24"/>
        </w:rPr>
        <w:t>Дата:</w:t>
      </w:r>
      <w:r w:rsidR="00734985">
        <w:rPr>
          <w:b/>
          <w:sz w:val="24"/>
        </w:rPr>
        <w:t xml:space="preserve"> </w:t>
      </w:r>
      <w:r w:rsidR="00A15229" w:rsidRPr="00A15229">
        <w:rPr>
          <w:sz w:val="24"/>
        </w:rPr>
        <w:t>21.04.</w:t>
      </w:r>
      <w:r w:rsidR="00C059AB">
        <w:rPr>
          <w:sz w:val="24"/>
        </w:rPr>
        <w:t>2023г.</w:t>
      </w:r>
    </w:p>
    <w:p w:rsidR="00792802" w:rsidRPr="008F67F8" w:rsidRDefault="00792802" w:rsidP="00792802">
      <w:pPr>
        <w:spacing w:after="0"/>
        <w:jc w:val="both"/>
        <w:rPr>
          <w:sz w:val="24"/>
        </w:rPr>
      </w:pPr>
      <w:r w:rsidRPr="008F67F8">
        <w:rPr>
          <w:b/>
          <w:sz w:val="24"/>
        </w:rPr>
        <w:t>Тема:</w:t>
      </w:r>
      <w:r>
        <w:rPr>
          <w:b/>
          <w:sz w:val="24"/>
        </w:rPr>
        <w:t xml:space="preserve"> </w:t>
      </w:r>
      <w:r w:rsidRPr="008F67F8">
        <w:rPr>
          <w:sz w:val="24"/>
        </w:rPr>
        <w:t>«</w:t>
      </w:r>
      <w:r>
        <w:rPr>
          <w:sz w:val="24"/>
        </w:rPr>
        <w:t>Работа со сплошным текстом</w:t>
      </w:r>
      <w:r w:rsidRPr="008F67F8">
        <w:rPr>
          <w:sz w:val="24"/>
        </w:rPr>
        <w:t>».</w:t>
      </w:r>
    </w:p>
    <w:p w:rsidR="00792802" w:rsidRDefault="00792802" w:rsidP="00792802">
      <w:pPr>
        <w:spacing w:after="0"/>
        <w:jc w:val="both"/>
        <w:rPr>
          <w:sz w:val="24"/>
        </w:rPr>
      </w:pPr>
      <w:r w:rsidRPr="00BA4DF9">
        <w:rPr>
          <w:b/>
          <w:sz w:val="24"/>
        </w:rPr>
        <w:t>Цел</w:t>
      </w:r>
      <w:r>
        <w:rPr>
          <w:b/>
          <w:sz w:val="24"/>
        </w:rPr>
        <w:t xml:space="preserve">ь: </w:t>
      </w:r>
      <w:r w:rsidRPr="00792802">
        <w:rPr>
          <w:sz w:val="24"/>
        </w:rPr>
        <w:t>формирование умений читательской грамотности при помощи информационного текста «</w:t>
      </w:r>
      <w:r w:rsidR="00E13830">
        <w:rPr>
          <w:sz w:val="24"/>
        </w:rPr>
        <w:t>Рябина</w:t>
      </w:r>
      <w:r w:rsidRPr="00792802">
        <w:rPr>
          <w:sz w:val="24"/>
        </w:rPr>
        <w:t>»</w:t>
      </w:r>
    </w:p>
    <w:p w:rsidR="00792802" w:rsidRPr="00CA5D4B" w:rsidRDefault="00792802" w:rsidP="00792802">
      <w:pPr>
        <w:spacing w:after="0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792802" w:rsidRPr="00CA5D4B" w:rsidRDefault="00792802" w:rsidP="00792802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 w:rsidRPr="00CA5D4B">
        <w:rPr>
          <w:rFonts w:ascii="Times New Roman" w:hAnsi="Times New Roman"/>
          <w:sz w:val="24"/>
        </w:rPr>
        <w:t xml:space="preserve">находить информацию, факты, заданные в тексте в явном виде; </w:t>
      </w:r>
    </w:p>
    <w:p w:rsidR="00792802" w:rsidRPr="00CA5D4B" w:rsidRDefault="00792802" w:rsidP="00792802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 w:rsidRPr="00CA5D4B">
        <w:rPr>
          <w:rFonts w:ascii="Times New Roman" w:hAnsi="Times New Roman"/>
          <w:sz w:val="24"/>
        </w:rPr>
        <w:t xml:space="preserve">преобразовывать информацию из одного вида в другой, сжимать и обрабатывать информацию; </w:t>
      </w:r>
    </w:p>
    <w:p w:rsidR="00A15229" w:rsidRPr="00A15229" w:rsidRDefault="00792802" w:rsidP="00A15229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</w:rPr>
      </w:pPr>
      <w:r w:rsidRPr="00CA5D4B">
        <w:rPr>
          <w:rFonts w:ascii="Times New Roman" w:hAnsi="Times New Roman"/>
          <w:sz w:val="24"/>
        </w:rPr>
        <w:t>находить информацию в тексте и соотносить её с реальным жизненным опытом и делать простые выводы.</w:t>
      </w:r>
    </w:p>
    <w:p w:rsidR="00A15229" w:rsidRPr="00B215B0" w:rsidRDefault="00A15229" w:rsidP="00A15229">
      <w:pPr>
        <w:spacing w:after="0" w:line="240" w:lineRule="auto"/>
        <w:jc w:val="both"/>
        <w:outlineLvl w:val="0"/>
        <w:rPr>
          <w:b/>
          <w:bCs/>
          <w:color w:val="000000"/>
          <w:kern w:val="36"/>
          <w:sz w:val="24"/>
          <w:lang w:eastAsia="ru-RU"/>
        </w:rPr>
      </w:pPr>
      <w:r w:rsidRPr="00B215B0">
        <w:rPr>
          <w:b/>
          <w:bCs/>
          <w:color w:val="000000"/>
          <w:kern w:val="36"/>
          <w:sz w:val="24"/>
          <w:lang w:eastAsia="ru-RU"/>
        </w:rPr>
        <w:t>Планируемы образовательные результаты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sz w:val="24"/>
          <w:szCs w:val="24"/>
        </w:rPr>
      </w:pPr>
      <w:r w:rsidRPr="00B215B0">
        <w:rPr>
          <w:sz w:val="24"/>
          <w:szCs w:val="24"/>
        </w:rPr>
        <w:t>Предметные результаты: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sz w:val="24"/>
          <w:szCs w:val="24"/>
        </w:rPr>
      </w:pPr>
      <w:r w:rsidRPr="00B215B0">
        <w:rPr>
          <w:sz w:val="24"/>
          <w:szCs w:val="24"/>
        </w:rPr>
        <w:t>- находить в разных источниках ответ на вопрос;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sz w:val="24"/>
          <w:szCs w:val="24"/>
        </w:rPr>
      </w:pPr>
      <w:r w:rsidRPr="00B215B0">
        <w:rPr>
          <w:sz w:val="24"/>
          <w:szCs w:val="24"/>
        </w:rPr>
        <w:t>- ориентироваться на возможное разнообразие способов решения учебной задачи;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sz w:val="24"/>
          <w:szCs w:val="24"/>
        </w:rPr>
      </w:pPr>
      <w:r w:rsidRPr="00B215B0">
        <w:rPr>
          <w:sz w:val="24"/>
          <w:szCs w:val="24"/>
        </w:rPr>
        <w:t>- анализировать объекты с выделением существенных и несущественных признаков;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sz w:val="24"/>
          <w:szCs w:val="24"/>
        </w:rPr>
      </w:pPr>
      <w:r w:rsidRPr="00B215B0">
        <w:rPr>
          <w:sz w:val="24"/>
          <w:szCs w:val="24"/>
        </w:rPr>
        <w:t>- проводить аналоги между изучаемым материалом и собственным опытом.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sz w:val="24"/>
          <w:szCs w:val="24"/>
        </w:rPr>
      </w:pPr>
      <w:proofErr w:type="spellStart"/>
      <w:r w:rsidRPr="00B215B0">
        <w:rPr>
          <w:sz w:val="24"/>
          <w:szCs w:val="24"/>
        </w:rPr>
        <w:t>Метапредметные</w:t>
      </w:r>
      <w:proofErr w:type="spellEnd"/>
      <w:r w:rsidRPr="00B215B0">
        <w:rPr>
          <w:sz w:val="24"/>
          <w:szCs w:val="24"/>
        </w:rPr>
        <w:t xml:space="preserve"> результаты: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i/>
          <w:sz w:val="24"/>
          <w:szCs w:val="24"/>
        </w:rPr>
      </w:pPr>
      <w:r w:rsidRPr="00B215B0">
        <w:rPr>
          <w:i/>
          <w:sz w:val="24"/>
          <w:szCs w:val="24"/>
        </w:rPr>
        <w:t>познавательные УУД: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rStyle w:val="c10"/>
          <w:bCs/>
          <w:sz w:val="24"/>
          <w:szCs w:val="24"/>
        </w:rPr>
      </w:pPr>
      <w:r w:rsidRPr="00B215B0">
        <w:rPr>
          <w:rStyle w:val="c10"/>
          <w:bCs/>
          <w:sz w:val="24"/>
          <w:szCs w:val="24"/>
        </w:rPr>
        <w:t xml:space="preserve">- умение анализировать; 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sz w:val="24"/>
          <w:szCs w:val="24"/>
        </w:rPr>
      </w:pPr>
      <w:r w:rsidRPr="00B215B0">
        <w:rPr>
          <w:rStyle w:val="c10"/>
          <w:bCs/>
          <w:sz w:val="24"/>
          <w:szCs w:val="24"/>
        </w:rPr>
        <w:t>- выделять основную мысль из поступившей информации.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i/>
          <w:sz w:val="24"/>
          <w:szCs w:val="24"/>
        </w:rPr>
      </w:pPr>
      <w:r w:rsidRPr="00B215B0">
        <w:rPr>
          <w:i/>
          <w:sz w:val="24"/>
          <w:szCs w:val="24"/>
        </w:rPr>
        <w:t>регулятивные УУД: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iCs/>
          <w:sz w:val="24"/>
          <w:szCs w:val="24"/>
          <w:shd w:val="clear" w:color="auto" w:fill="FFFFFF"/>
        </w:rPr>
      </w:pPr>
      <w:r w:rsidRPr="00B215B0">
        <w:rPr>
          <w:iCs/>
          <w:sz w:val="24"/>
          <w:szCs w:val="24"/>
          <w:shd w:val="clear" w:color="auto" w:fill="FFFFFF"/>
        </w:rPr>
        <w:t>- сравнивают версии, осуществляют контроль, коррекцию;</w:t>
      </w:r>
    </w:p>
    <w:p w:rsidR="00A15229" w:rsidRPr="00B215B0" w:rsidRDefault="00A15229" w:rsidP="00A15229">
      <w:pPr>
        <w:pStyle w:val="c8"/>
        <w:shd w:val="clear" w:color="auto" w:fill="FFFFFF"/>
        <w:spacing w:before="0" w:beforeAutospacing="0" w:after="0" w:afterAutospacing="0"/>
        <w:jc w:val="both"/>
        <w:rPr>
          <w:iCs/>
          <w:u w:val="single"/>
          <w:shd w:val="clear" w:color="auto" w:fill="FFFFFF"/>
        </w:rPr>
      </w:pPr>
      <w:r w:rsidRPr="00B215B0">
        <w:rPr>
          <w:iCs/>
          <w:shd w:val="clear" w:color="auto" w:fill="FFFFFF"/>
        </w:rPr>
        <w:t>- давать</w:t>
      </w:r>
      <w:r w:rsidRPr="00B215B0">
        <w:rPr>
          <w:iCs/>
          <w:u w:val="single"/>
          <w:shd w:val="clear" w:color="auto" w:fill="FFFFFF"/>
        </w:rPr>
        <w:t xml:space="preserve"> </w:t>
      </w:r>
      <w:r w:rsidRPr="00B215B0">
        <w:rPr>
          <w:iCs/>
          <w:shd w:val="clear" w:color="auto" w:fill="FFFFFF"/>
        </w:rPr>
        <w:t>оценку действий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i/>
          <w:sz w:val="24"/>
          <w:szCs w:val="24"/>
        </w:rPr>
      </w:pPr>
      <w:r w:rsidRPr="00B215B0">
        <w:rPr>
          <w:i/>
          <w:sz w:val="24"/>
          <w:szCs w:val="24"/>
        </w:rPr>
        <w:t>коммуникативные УУД: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i/>
          <w:sz w:val="24"/>
          <w:szCs w:val="24"/>
        </w:rPr>
      </w:pPr>
      <w:r w:rsidRPr="00B215B0">
        <w:rPr>
          <w:sz w:val="24"/>
          <w:szCs w:val="24"/>
          <w:shd w:val="clear" w:color="auto" w:fill="FFFFFF"/>
        </w:rPr>
        <w:t>- определение цели;</w:t>
      </w:r>
    </w:p>
    <w:p w:rsidR="00A15229" w:rsidRPr="00B215B0" w:rsidRDefault="00A15229" w:rsidP="00A15229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215B0">
        <w:rPr>
          <w:shd w:val="clear" w:color="auto" w:fill="FFFFFF"/>
        </w:rPr>
        <w:t xml:space="preserve">- умение слушать и слышать, </w:t>
      </w:r>
    </w:p>
    <w:p w:rsidR="00A15229" w:rsidRPr="00B215B0" w:rsidRDefault="00A15229" w:rsidP="00A15229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215B0">
        <w:rPr>
          <w:shd w:val="clear" w:color="auto" w:fill="FFFFFF"/>
        </w:rPr>
        <w:t>- выражение своих мыслей с достаточной точностью и полнотой</w:t>
      </w:r>
    </w:p>
    <w:p w:rsidR="00A15229" w:rsidRPr="00B215B0" w:rsidRDefault="00A15229" w:rsidP="00A15229">
      <w:pPr>
        <w:pStyle w:val="c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B215B0">
        <w:rPr>
          <w:shd w:val="clear" w:color="auto" w:fill="FFFFFF"/>
        </w:rPr>
        <w:t xml:space="preserve">планирование учебного сотрудничества с учителем и сверстниками </w:t>
      </w:r>
    </w:p>
    <w:p w:rsidR="00A15229" w:rsidRPr="00B215B0" w:rsidRDefault="00A15229" w:rsidP="00A15229">
      <w:pPr>
        <w:pStyle w:val="3"/>
        <w:spacing w:after="0"/>
        <w:ind w:left="0"/>
        <w:jc w:val="both"/>
        <w:rPr>
          <w:sz w:val="24"/>
          <w:szCs w:val="24"/>
        </w:rPr>
      </w:pPr>
      <w:r w:rsidRPr="00B215B0">
        <w:rPr>
          <w:sz w:val="24"/>
          <w:szCs w:val="24"/>
        </w:rPr>
        <w:t xml:space="preserve">Личностные результаты: </w:t>
      </w:r>
    </w:p>
    <w:p w:rsidR="00A15229" w:rsidRPr="00B215B0" w:rsidRDefault="00A15229" w:rsidP="00A15229">
      <w:pPr>
        <w:pStyle w:val="c8"/>
        <w:shd w:val="clear" w:color="auto" w:fill="FFFFFF"/>
        <w:spacing w:before="0" w:beforeAutospacing="0" w:after="0" w:afterAutospacing="0"/>
        <w:jc w:val="both"/>
      </w:pPr>
      <w:r w:rsidRPr="00B215B0">
        <w:rPr>
          <w:rStyle w:val="c2"/>
        </w:rPr>
        <w:t>- развитие доброжелательности и эмоционально-нравственной отзывчивости;</w:t>
      </w:r>
    </w:p>
    <w:p w:rsidR="00A15229" w:rsidRPr="00B215B0" w:rsidRDefault="00A15229" w:rsidP="00A15229">
      <w:pPr>
        <w:pStyle w:val="c8"/>
        <w:shd w:val="clear" w:color="auto" w:fill="FFFFFF"/>
        <w:spacing w:before="0" w:beforeAutospacing="0" w:after="0" w:afterAutospacing="0"/>
        <w:jc w:val="both"/>
      </w:pPr>
      <w:r w:rsidRPr="00B215B0">
        <w:t>- мобилизация внимания, положительный настрой на работу.</w:t>
      </w:r>
    </w:p>
    <w:p w:rsidR="00A15229" w:rsidRPr="00B215B0" w:rsidRDefault="00A15229" w:rsidP="00A15229">
      <w:pPr>
        <w:spacing w:after="0" w:line="240" w:lineRule="auto"/>
        <w:jc w:val="both"/>
        <w:outlineLvl w:val="0"/>
        <w:rPr>
          <w:b/>
          <w:bCs/>
          <w:color w:val="000000"/>
          <w:kern w:val="36"/>
          <w:sz w:val="24"/>
          <w:lang w:eastAsia="ru-RU"/>
        </w:rPr>
      </w:pPr>
    </w:p>
    <w:p w:rsidR="00792802" w:rsidRPr="00A15229" w:rsidRDefault="00A15229" w:rsidP="00A15229">
      <w:pPr>
        <w:spacing w:after="0" w:line="240" w:lineRule="auto"/>
        <w:jc w:val="both"/>
        <w:outlineLvl w:val="0"/>
        <w:rPr>
          <w:color w:val="000000"/>
          <w:kern w:val="36"/>
          <w:sz w:val="24"/>
          <w:lang w:eastAsia="ru-RU"/>
        </w:rPr>
      </w:pPr>
      <w:r w:rsidRPr="00B215B0">
        <w:rPr>
          <w:b/>
          <w:bCs/>
          <w:color w:val="000000"/>
          <w:kern w:val="36"/>
          <w:sz w:val="24"/>
          <w:lang w:eastAsia="ru-RU"/>
        </w:rPr>
        <w:t xml:space="preserve">Оборудование: </w:t>
      </w:r>
      <w:proofErr w:type="spellStart"/>
      <w:r w:rsidRPr="00B215B0">
        <w:rPr>
          <w:color w:val="000000"/>
          <w:kern w:val="36"/>
          <w:sz w:val="24"/>
          <w:lang w:eastAsia="ru-RU"/>
        </w:rPr>
        <w:t>мультимедийный</w:t>
      </w:r>
      <w:proofErr w:type="spellEnd"/>
      <w:r w:rsidRPr="00B215B0">
        <w:rPr>
          <w:color w:val="000000"/>
          <w:kern w:val="36"/>
          <w:sz w:val="24"/>
          <w:lang w:eastAsia="ru-RU"/>
        </w:rPr>
        <w:t xml:space="preserve"> проектор, ноутбук, раздаточный материал</w:t>
      </w:r>
      <w:r>
        <w:rPr>
          <w:color w:val="000000"/>
          <w:kern w:val="36"/>
          <w:sz w:val="24"/>
          <w:lang w:eastAsia="ru-RU"/>
        </w:rPr>
        <w:t xml:space="preserve"> </w:t>
      </w:r>
      <w:r>
        <w:rPr>
          <w:sz w:val="24"/>
        </w:rPr>
        <w:t>(тексты, листы оценивания)</w:t>
      </w:r>
    </w:p>
    <w:p w:rsidR="00792802" w:rsidRPr="008F67F8" w:rsidRDefault="00792802" w:rsidP="00792802">
      <w:pPr>
        <w:spacing w:after="0"/>
        <w:jc w:val="both"/>
        <w:rPr>
          <w:b/>
          <w:sz w:val="24"/>
        </w:rPr>
      </w:pPr>
      <w:r w:rsidRPr="008F67F8">
        <w:rPr>
          <w:b/>
          <w:sz w:val="24"/>
        </w:rPr>
        <w:lastRenderedPageBreak/>
        <w:t xml:space="preserve">Технологии обучения </w:t>
      </w:r>
    </w:p>
    <w:tbl>
      <w:tblPr>
        <w:tblStyle w:val="a6"/>
        <w:tblW w:w="15037" w:type="dxa"/>
        <w:tblLook w:val="04A0"/>
      </w:tblPr>
      <w:tblGrid>
        <w:gridCol w:w="961"/>
        <w:gridCol w:w="5243"/>
        <w:gridCol w:w="8833"/>
      </w:tblGrid>
      <w:tr w:rsidR="00792802" w:rsidRPr="008F67F8" w:rsidTr="00F25C61">
        <w:trPr>
          <w:trHeight w:val="235"/>
        </w:trPr>
        <w:tc>
          <w:tcPr>
            <w:tcW w:w="961" w:type="dxa"/>
          </w:tcPr>
          <w:p w:rsidR="00792802" w:rsidRPr="008F67F8" w:rsidRDefault="00792802" w:rsidP="00F25C61">
            <w:pPr>
              <w:rPr>
                <w:b/>
                <w:sz w:val="24"/>
              </w:rPr>
            </w:pPr>
            <w:r w:rsidRPr="008F67F8">
              <w:rPr>
                <w:b/>
                <w:sz w:val="24"/>
              </w:rPr>
              <w:t>№ п/п</w:t>
            </w:r>
          </w:p>
        </w:tc>
        <w:tc>
          <w:tcPr>
            <w:tcW w:w="5243" w:type="dxa"/>
            <w:vAlign w:val="center"/>
          </w:tcPr>
          <w:p w:rsidR="00792802" w:rsidRPr="008F67F8" w:rsidRDefault="00792802" w:rsidP="00F25C61">
            <w:pPr>
              <w:jc w:val="center"/>
              <w:rPr>
                <w:b/>
                <w:sz w:val="24"/>
              </w:rPr>
            </w:pPr>
            <w:r w:rsidRPr="008F67F8">
              <w:rPr>
                <w:b/>
                <w:sz w:val="24"/>
              </w:rPr>
              <w:t>Технология</w:t>
            </w:r>
          </w:p>
        </w:tc>
        <w:tc>
          <w:tcPr>
            <w:tcW w:w="8833" w:type="dxa"/>
            <w:vAlign w:val="center"/>
          </w:tcPr>
          <w:p w:rsidR="00792802" w:rsidRPr="008F67F8" w:rsidRDefault="00792802" w:rsidP="00F25C61">
            <w:pPr>
              <w:jc w:val="center"/>
              <w:rPr>
                <w:b/>
                <w:sz w:val="24"/>
              </w:rPr>
            </w:pPr>
            <w:r w:rsidRPr="008F67F8">
              <w:rPr>
                <w:b/>
                <w:sz w:val="24"/>
              </w:rPr>
              <w:t>Достигаемые результаты</w:t>
            </w:r>
          </w:p>
        </w:tc>
      </w:tr>
      <w:tr w:rsidR="00792802" w:rsidRPr="008F67F8" w:rsidTr="00F25C61">
        <w:trPr>
          <w:trHeight w:val="240"/>
        </w:trPr>
        <w:tc>
          <w:tcPr>
            <w:tcW w:w="961" w:type="dxa"/>
          </w:tcPr>
          <w:p w:rsidR="00792802" w:rsidRPr="008F67F8" w:rsidRDefault="00792802" w:rsidP="00F25C61">
            <w:pPr>
              <w:rPr>
                <w:sz w:val="24"/>
              </w:rPr>
            </w:pPr>
            <w:r w:rsidRPr="008F67F8">
              <w:rPr>
                <w:sz w:val="24"/>
              </w:rPr>
              <w:t>1</w:t>
            </w:r>
          </w:p>
        </w:tc>
        <w:tc>
          <w:tcPr>
            <w:tcW w:w="5243" w:type="dxa"/>
          </w:tcPr>
          <w:p w:rsidR="00792802" w:rsidRPr="008F67F8" w:rsidRDefault="00792802" w:rsidP="00F25C61">
            <w:pPr>
              <w:rPr>
                <w:sz w:val="24"/>
              </w:rPr>
            </w:pPr>
            <w:r w:rsidRPr="008F67F8">
              <w:rPr>
                <w:sz w:val="24"/>
              </w:rPr>
              <w:t>Технология обучения в сотрудничестве.</w:t>
            </w:r>
          </w:p>
        </w:tc>
        <w:tc>
          <w:tcPr>
            <w:tcW w:w="8833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 xml:space="preserve">Эффективное взаимодействие </w:t>
            </w:r>
            <w:r>
              <w:rPr>
                <w:sz w:val="24"/>
              </w:rPr>
              <w:t xml:space="preserve">учащихся и учителя </w:t>
            </w:r>
          </w:p>
        </w:tc>
      </w:tr>
      <w:tr w:rsidR="00792802" w:rsidRPr="008F67F8" w:rsidTr="00F25C61">
        <w:trPr>
          <w:trHeight w:val="277"/>
        </w:trPr>
        <w:tc>
          <w:tcPr>
            <w:tcW w:w="961" w:type="dxa"/>
          </w:tcPr>
          <w:p w:rsidR="00792802" w:rsidRPr="008F67F8" w:rsidRDefault="00792802" w:rsidP="00F25C61">
            <w:pPr>
              <w:rPr>
                <w:sz w:val="24"/>
              </w:rPr>
            </w:pPr>
            <w:r w:rsidRPr="008F67F8">
              <w:rPr>
                <w:sz w:val="24"/>
              </w:rPr>
              <w:t>2</w:t>
            </w:r>
          </w:p>
        </w:tc>
        <w:tc>
          <w:tcPr>
            <w:tcW w:w="5243" w:type="dxa"/>
          </w:tcPr>
          <w:p w:rsidR="00792802" w:rsidRPr="008F67F8" w:rsidRDefault="00792802" w:rsidP="00F25C61">
            <w:pPr>
              <w:rPr>
                <w:sz w:val="24"/>
              </w:rPr>
            </w:pPr>
            <w:proofErr w:type="spellStart"/>
            <w:r w:rsidRPr="008F67F8">
              <w:rPr>
                <w:sz w:val="24"/>
              </w:rPr>
              <w:t>Здоровьесберегающая</w:t>
            </w:r>
            <w:proofErr w:type="spellEnd"/>
            <w:r w:rsidRPr="008F67F8">
              <w:rPr>
                <w:sz w:val="24"/>
              </w:rPr>
              <w:t xml:space="preserve"> технология</w:t>
            </w:r>
          </w:p>
        </w:tc>
        <w:tc>
          <w:tcPr>
            <w:tcW w:w="8833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Положительный эмоциональный настрой, предупреждение утомляемости</w:t>
            </w:r>
          </w:p>
        </w:tc>
      </w:tr>
      <w:tr w:rsidR="00792802" w:rsidRPr="008F67F8" w:rsidTr="00F25C61">
        <w:trPr>
          <w:trHeight w:val="309"/>
        </w:trPr>
        <w:tc>
          <w:tcPr>
            <w:tcW w:w="961" w:type="dxa"/>
          </w:tcPr>
          <w:p w:rsidR="00792802" w:rsidRPr="008F67F8" w:rsidRDefault="00734985" w:rsidP="00F25C6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3" w:type="dxa"/>
          </w:tcPr>
          <w:p w:rsidR="00792802" w:rsidRPr="008F67F8" w:rsidRDefault="00792802" w:rsidP="00F25C61">
            <w:pPr>
              <w:rPr>
                <w:sz w:val="24"/>
              </w:rPr>
            </w:pPr>
            <w:r w:rsidRPr="008F67F8">
              <w:rPr>
                <w:sz w:val="24"/>
              </w:rPr>
              <w:t>Технология проблемного обучения (элемент)</w:t>
            </w:r>
          </w:p>
        </w:tc>
        <w:tc>
          <w:tcPr>
            <w:tcW w:w="8833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 xml:space="preserve">Развитие аналитических способностей </w:t>
            </w:r>
            <w:r>
              <w:rPr>
                <w:sz w:val="24"/>
              </w:rPr>
              <w:t>учащихся</w:t>
            </w:r>
          </w:p>
        </w:tc>
      </w:tr>
      <w:tr w:rsidR="00792802" w:rsidRPr="008F67F8" w:rsidTr="00F25C61">
        <w:trPr>
          <w:trHeight w:val="309"/>
        </w:trPr>
        <w:tc>
          <w:tcPr>
            <w:tcW w:w="961" w:type="dxa"/>
          </w:tcPr>
          <w:p w:rsidR="00792802" w:rsidRPr="008F67F8" w:rsidRDefault="00734985" w:rsidP="00F25C6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3" w:type="dxa"/>
          </w:tcPr>
          <w:p w:rsidR="00792802" w:rsidRPr="008F67F8" w:rsidRDefault="00792802" w:rsidP="00F25C61">
            <w:pPr>
              <w:rPr>
                <w:sz w:val="24"/>
              </w:rPr>
            </w:pPr>
            <w:r>
              <w:rPr>
                <w:sz w:val="24"/>
              </w:rPr>
              <w:t>Технологии развития критического мышления</w:t>
            </w:r>
          </w:p>
        </w:tc>
        <w:tc>
          <w:tcPr>
            <w:tcW w:w="8833" w:type="dxa"/>
          </w:tcPr>
          <w:p w:rsidR="00792802" w:rsidRPr="008F67F8" w:rsidRDefault="00792802" w:rsidP="00792802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 xml:space="preserve">Повышение интереса к </w:t>
            </w:r>
            <w:r>
              <w:rPr>
                <w:sz w:val="24"/>
              </w:rPr>
              <w:t>ч</w:t>
            </w:r>
            <w:r w:rsidR="00734985">
              <w:rPr>
                <w:sz w:val="24"/>
              </w:rPr>
              <w:t>т</w:t>
            </w:r>
            <w:r>
              <w:rPr>
                <w:sz w:val="24"/>
              </w:rPr>
              <w:t>ению</w:t>
            </w:r>
          </w:p>
        </w:tc>
      </w:tr>
    </w:tbl>
    <w:p w:rsidR="00792802" w:rsidRDefault="00792802" w:rsidP="005E4123">
      <w:pPr>
        <w:jc w:val="center"/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</w:pPr>
    </w:p>
    <w:tbl>
      <w:tblPr>
        <w:tblStyle w:val="a6"/>
        <w:tblW w:w="15077" w:type="dxa"/>
        <w:tblLayout w:type="fixed"/>
        <w:tblLook w:val="04A0"/>
      </w:tblPr>
      <w:tblGrid>
        <w:gridCol w:w="631"/>
        <w:gridCol w:w="1192"/>
        <w:gridCol w:w="6082"/>
        <w:gridCol w:w="2126"/>
        <w:gridCol w:w="2268"/>
        <w:gridCol w:w="2778"/>
      </w:tblGrid>
      <w:tr w:rsidR="00792802" w:rsidRPr="008F67F8" w:rsidTr="00F25C61">
        <w:trPr>
          <w:trHeight w:val="149"/>
        </w:trPr>
        <w:tc>
          <w:tcPr>
            <w:tcW w:w="631" w:type="dxa"/>
          </w:tcPr>
          <w:p w:rsidR="00792802" w:rsidRPr="008F67F8" w:rsidRDefault="00792802" w:rsidP="00F25C61">
            <w:pPr>
              <w:jc w:val="center"/>
              <w:rPr>
                <w:b/>
                <w:sz w:val="24"/>
              </w:rPr>
            </w:pPr>
            <w:r w:rsidRPr="008F67F8">
              <w:rPr>
                <w:b/>
                <w:sz w:val="24"/>
              </w:rPr>
              <w:t>№ п/п</w:t>
            </w:r>
          </w:p>
        </w:tc>
        <w:tc>
          <w:tcPr>
            <w:tcW w:w="1192" w:type="dxa"/>
          </w:tcPr>
          <w:p w:rsidR="00792802" w:rsidRPr="008F67F8" w:rsidRDefault="00792802" w:rsidP="00F25C61">
            <w:pPr>
              <w:jc w:val="center"/>
              <w:rPr>
                <w:b/>
                <w:sz w:val="24"/>
              </w:rPr>
            </w:pPr>
            <w:r w:rsidRPr="008F67F8">
              <w:rPr>
                <w:b/>
                <w:sz w:val="24"/>
              </w:rPr>
              <w:t>Этап занятия</w:t>
            </w:r>
          </w:p>
        </w:tc>
        <w:tc>
          <w:tcPr>
            <w:tcW w:w="6082" w:type="dxa"/>
          </w:tcPr>
          <w:p w:rsidR="00792802" w:rsidRPr="008F67F8" w:rsidRDefault="00792802" w:rsidP="00F25C61">
            <w:pPr>
              <w:jc w:val="center"/>
              <w:rPr>
                <w:b/>
                <w:sz w:val="24"/>
              </w:rPr>
            </w:pPr>
            <w:r w:rsidRPr="008F67F8"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2126" w:type="dxa"/>
          </w:tcPr>
          <w:p w:rsidR="00792802" w:rsidRPr="008F67F8" w:rsidRDefault="00792802" w:rsidP="00F25C61">
            <w:pPr>
              <w:jc w:val="center"/>
              <w:rPr>
                <w:b/>
                <w:sz w:val="24"/>
              </w:rPr>
            </w:pPr>
            <w:r w:rsidRPr="008F67F8"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268" w:type="dxa"/>
          </w:tcPr>
          <w:p w:rsidR="00792802" w:rsidRPr="008F67F8" w:rsidRDefault="00792802" w:rsidP="00F25C61">
            <w:pPr>
              <w:jc w:val="center"/>
              <w:rPr>
                <w:b/>
                <w:sz w:val="24"/>
              </w:rPr>
            </w:pPr>
            <w:r w:rsidRPr="008F67F8">
              <w:rPr>
                <w:b/>
                <w:sz w:val="24"/>
              </w:rPr>
              <w:t>Применяемая технология</w:t>
            </w:r>
          </w:p>
        </w:tc>
        <w:tc>
          <w:tcPr>
            <w:tcW w:w="2778" w:type="dxa"/>
          </w:tcPr>
          <w:p w:rsidR="00792802" w:rsidRPr="008F67F8" w:rsidRDefault="00792802" w:rsidP="00F25C61">
            <w:pPr>
              <w:jc w:val="center"/>
              <w:rPr>
                <w:b/>
                <w:sz w:val="24"/>
              </w:rPr>
            </w:pPr>
            <w:r w:rsidRPr="008F67F8">
              <w:rPr>
                <w:b/>
                <w:sz w:val="24"/>
              </w:rPr>
              <w:t>Формируемые УУД</w:t>
            </w:r>
          </w:p>
        </w:tc>
      </w:tr>
      <w:tr w:rsidR="00792802" w:rsidRPr="008F67F8" w:rsidTr="00F25C61">
        <w:trPr>
          <w:trHeight w:val="149"/>
        </w:trPr>
        <w:tc>
          <w:tcPr>
            <w:tcW w:w="631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1.</w:t>
            </w:r>
          </w:p>
        </w:tc>
        <w:tc>
          <w:tcPr>
            <w:tcW w:w="1192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Организация начала занятия</w:t>
            </w:r>
          </w:p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Цель: создание условий для осознанного вхождения учащихся в учебный процесс</w:t>
            </w:r>
          </w:p>
        </w:tc>
        <w:tc>
          <w:tcPr>
            <w:tcW w:w="6082" w:type="dxa"/>
          </w:tcPr>
          <w:p w:rsidR="00792802" w:rsidRDefault="00792802" w:rsidP="00792802">
            <w:pPr>
              <w:rPr>
                <w:rStyle w:val="apple-converted-space"/>
                <w:iCs/>
                <w:color w:val="000000"/>
                <w:sz w:val="24"/>
                <w:shd w:val="clear" w:color="auto" w:fill="FFFFFF"/>
              </w:rPr>
            </w:pPr>
            <w:r w:rsidRPr="002C214B">
              <w:rPr>
                <w:rStyle w:val="apple-converted-space"/>
                <w:iCs/>
                <w:color w:val="000000"/>
                <w:sz w:val="24"/>
                <w:shd w:val="clear" w:color="auto" w:fill="FFFFFF"/>
              </w:rPr>
              <w:t> </w:t>
            </w:r>
            <w:r w:rsidRPr="004508E1">
              <w:rPr>
                <w:rFonts w:eastAsia="Times New Roman"/>
                <w:sz w:val="24"/>
              </w:rPr>
              <w:t xml:space="preserve">Я рада всех вас видеть! Давайте подарим друг другу хорошее настроение. Я улыбнусь вам, вы улыбнитесь мне. Я хочу </w:t>
            </w:r>
            <w:r w:rsidR="00767B9F">
              <w:rPr>
                <w:rFonts w:eastAsia="Times New Roman"/>
                <w:sz w:val="24"/>
              </w:rPr>
              <w:t xml:space="preserve">вам пожелать, чтобы сегодняшнее занятие </w:t>
            </w:r>
            <w:r w:rsidRPr="004508E1">
              <w:rPr>
                <w:rFonts w:eastAsia="Times New Roman"/>
                <w:sz w:val="24"/>
              </w:rPr>
              <w:t>обогати</w:t>
            </w:r>
            <w:r w:rsidR="00C059AB">
              <w:rPr>
                <w:rFonts w:eastAsia="Times New Roman"/>
                <w:sz w:val="24"/>
              </w:rPr>
              <w:t>л</w:t>
            </w:r>
            <w:r w:rsidR="00767B9F">
              <w:rPr>
                <w:rFonts w:eastAsia="Times New Roman"/>
                <w:sz w:val="24"/>
              </w:rPr>
              <w:t>о</w:t>
            </w:r>
            <w:r w:rsidRPr="004508E1">
              <w:rPr>
                <w:rFonts w:eastAsia="Times New Roman"/>
                <w:sz w:val="24"/>
              </w:rPr>
              <w:t xml:space="preserve"> вас новыми знаниями, вы получили удовольствие от работы друг с другом и стали немножко добрее</w:t>
            </w:r>
          </w:p>
          <w:p w:rsidR="00792802" w:rsidRPr="008F67F8" w:rsidRDefault="00792802" w:rsidP="00792802">
            <w:pPr>
              <w:pStyle w:val="a3"/>
              <w:spacing w:before="0" w:beforeAutospacing="0" w:after="0" w:afterAutospacing="0" w:line="276" w:lineRule="auto"/>
            </w:pPr>
          </w:p>
        </w:tc>
        <w:tc>
          <w:tcPr>
            <w:tcW w:w="2126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Включение в</w:t>
            </w:r>
          </w:p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работу,</w:t>
            </w:r>
          </w:p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 xml:space="preserve">самоопределение. </w:t>
            </w:r>
          </w:p>
          <w:p w:rsidR="00792802" w:rsidRPr="008F67F8" w:rsidRDefault="00792802" w:rsidP="00F25C61">
            <w:pPr>
              <w:pStyle w:val="a5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proofErr w:type="spellStart"/>
            <w:r w:rsidRPr="008F67F8">
              <w:rPr>
                <w:sz w:val="24"/>
              </w:rPr>
              <w:t>Здоровьесберегающая</w:t>
            </w:r>
            <w:proofErr w:type="spellEnd"/>
            <w:r w:rsidRPr="008F67F8">
              <w:rPr>
                <w:sz w:val="24"/>
              </w:rPr>
              <w:t xml:space="preserve"> технология. (элемент)</w:t>
            </w:r>
          </w:p>
        </w:tc>
        <w:tc>
          <w:tcPr>
            <w:tcW w:w="2778" w:type="dxa"/>
          </w:tcPr>
          <w:p w:rsidR="00792802" w:rsidRPr="008F67F8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8F67F8">
              <w:rPr>
                <w:rStyle w:val="c10"/>
                <w:bCs/>
                <w:u w:val="single"/>
              </w:rPr>
              <w:t xml:space="preserve">Личностные </w:t>
            </w:r>
          </w:p>
          <w:p w:rsidR="00792802" w:rsidRPr="008F67F8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8F67F8">
              <w:rPr>
                <w:rStyle w:val="c2"/>
              </w:rPr>
              <w:t>Развитие доброжелательности и эмоционально-нравственной отзывчивости;</w:t>
            </w:r>
          </w:p>
          <w:p w:rsidR="00792802" w:rsidRPr="008F67F8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  <w:r w:rsidRPr="008F67F8">
              <w:t>мобилизация внимания, положительный настрой на работу.</w:t>
            </w:r>
          </w:p>
          <w:p w:rsidR="00792802" w:rsidRPr="008F67F8" w:rsidRDefault="00792802" w:rsidP="00F25C61">
            <w:pPr>
              <w:pStyle w:val="c8"/>
              <w:shd w:val="clear" w:color="auto" w:fill="FFFFFF"/>
              <w:spacing w:before="0" w:beforeAutospacing="0" w:after="0"/>
              <w:jc w:val="both"/>
            </w:pPr>
          </w:p>
        </w:tc>
      </w:tr>
      <w:tr w:rsidR="00792802" w:rsidRPr="008F67F8" w:rsidTr="00F25C61">
        <w:trPr>
          <w:trHeight w:val="149"/>
        </w:trPr>
        <w:tc>
          <w:tcPr>
            <w:tcW w:w="631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2.</w:t>
            </w:r>
          </w:p>
        </w:tc>
        <w:tc>
          <w:tcPr>
            <w:tcW w:w="1192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Мотивация к</w:t>
            </w:r>
          </w:p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учебной</w:t>
            </w:r>
          </w:p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деятельности.</w:t>
            </w:r>
          </w:p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 xml:space="preserve">Цель: мотивирование к учебной </w:t>
            </w:r>
            <w:r w:rsidRPr="008F67F8">
              <w:rPr>
                <w:sz w:val="24"/>
              </w:rPr>
              <w:lastRenderedPageBreak/>
              <w:t>деятельности.</w:t>
            </w:r>
          </w:p>
        </w:tc>
        <w:tc>
          <w:tcPr>
            <w:tcW w:w="6082" w:type="dxa"/>
          </w:tcPr>
          <w:p w:rsidR="0022678F" w:rsidRPr="002C214B" w:rsidRDefault="0022678F" w:rsidP="0022678F">
            <w:pPr>
              <w:rPr>
                <w:iCs/>
                <w:color w:val="000000"/>
                <w:sz w:val="24"/>
                <w:shd w:val="clear" w:color="auto" w:fill="FFFFFF"/>
              </w:rPr>
            </w:pPr>
            <w:r w:rsidRPr="002C214B">
              <w:rPr>
                <w:iCs/>
                <w:color w:val="000000"/>
                <w:sz w:val="24"/>
                <w:shd w:val="clear" w:color="auto" w:fill="FFFFFF"/>
              </w:rPr>
              <w:lastRenderedPageBreak/>
              <w:t xml:space="preserve">Ребята, сегодня мы выполняем обычную, но очень важную работу. Настройтесь на то, что навыки, приобретенные на </w:t>
            </w:r>
            <w:r>
              <w:rPr>
                <w:iCs/>
                <w:color w:val="000000"/>
                <w:sz w:val="24"/>
                <w:shd w:val="clear" w:color="auto" w:fill="FFFFFF"/>
              </w:rPr>
              <w:t>этом занятии</w:t>
            </w:r>
            <w:r w:rsidRPr="002C214B">
              <w:rPr>
                <w:iCs/>
                <w:color w:val="000000"/>
                <w:sz w:val="24"/>
                <w:shd w:val="clear" w:color="auto" w:fill="FFFFFF"/>
              </w:rPr>
              <w:t xml:space="preserve">, пригодятся вам в жизни. А для того, чтобы узнать, о чем мы сегодня будем говорить отгадайте загадку: </w:t>
            </w:r>
          </w:p>
          <w:p w:rsidR="00792802" w:rsidRPr="003D702B" w:rsidRDefault="003D702B" w:rsidP="003D702B">
            <w:pPr>
              <w:rPr>
                <w:sz w:val="24"/>
              </w:rPr>
            </w:pPr>
            <w:r w:rsidRPr="003D702B">
              <w:rPr>
                <w:sz w:val="24"/>
                <w:shd w:val="clear" w:color="auto" w:fill="FFFFFF"/>
              </w:rPr>
              <w:t>В середине октября</w:t>
            </w:r>
            <w:r w:rsidRPr="003D702B">
              <w:rPr>
                <w:sz w:val="24"/>
              </w:rPr>
              <w:br/>
            </w:r>
            <w:r w:rsidRPr="003D702B">
              <w:rPr>
                <w:sz w:val="24"/>
                <w:shd w:val="clear" w:color="auto" w:fill="FFFFFF"/>
              </w:rPr>
              <w:t>Гроздья алые горят.</w:t>
            </w:r>
            <w:r w:rsidRPr="003D702B">
              <w:rPr>
                <w:sz w:val="24"/>
              </w:rPr>
              <w:br/>
            </w:r>
            <w:r w:rsidRPr="003D702B">
              <w:rPr>
                <w:sz w:val="24"/>
                <w:shd w:val="clear" w:color="auto" w:fill="FFFFFF"/>
              </w:rPr>
              <w:t xml:space="preserve">Очень любит </w:t>
            </w:r>
            <w:proofErr w:type="gramStart"/>
            <w:r w:rsidRPr="003D702B">
              <w:rPr>
                <w:sz w:val="24"/>
                <w:shd w:val="clear" w:color="auto" w:fill="FFFFFF"/>
              </w:rPr>
              <w:t>похвалиться</w:t>
            </w:r>
            <w:proofErr w:type="gramEnd"/>
            <w:r w:rsidRPr="003D702B">
              <w:rPr>
                <w:sz w:val="24"/>
              </w:rPr>
              <w:br/>
            </w:r>
            <w:r w:rsidRPr="003D702B">
              <w:rPr>
                <w:sz w:val="24"/>
                <w:shd w:val="clear" w:color="auto" w:fill="FFFFFF"/>
              </w:rPr>
              <w:t>Раскрасавица девица.</w:t>
            </w:r>
            <w:r w:rsidRPr="003D702B">
              <w:rPr>
                <w:sz w:val="24"/>
              </w:rPr>
              <w:br/>
            </w:r>
            <w:r w:rsidRPr="003D702B">
              <w:rPr>
                <w:sz w:val="24"/>
                <w:shd w:val="clear" w:color="auto" w:fill="FFFFFF"/>
              </w:rPr>
              <w:lastRenderedPageBreak/>
              <w:t>Как огонь горят куртины -</w:t>
            </w:r>
            <w:r w:rsidRPr="003D702B">
              <w:rPr>
                <w:sz w:val="24"/>
              </w:rPr>
              <w:br/>
            </w:r>
            <w:r w:rsidRPr="003D702B">
              <w:rPr>
                <w:sz w:val="24"/>
                <w:shd w:val="clear" w:color="auto" w:fill="FFFFFF"/>
              </w:rPr>
              <w:t>Это красная</w:t>
            </w:r>
            <w:r>
              <w:rPr>
                <w:sz w:val="24"/>
                <w:shd w:val="clear" w:color="auto" w:fill="FFFFFF"/>
              </w:rPr>
              <w:t>… (рябина)</w:t>
            </w:r>
          </w:p>
        </w:tc>
        <w:tc>
          <w:tcPr>
            <w:tcW w:w="2126" w:type="dxa"/>
          </w:tcPr>
          <w:p w:rsidR="00792802" w:rsidRPr="008F67F8" w:rsidRDefault="0022678F" w:rsidP="0022678F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Слушают учителя, дают ответы</w:t>
            </w:r>
            <w:r w:rsidR="00792802" w:rsidRPr="008F67F8">
              <w:rPr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792802" w:rsidRPr="008F67F8" w:rsidRDefault="0022678F" w:rsidP="00F25C61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Технология сотрудничества</w:t>
            </w:r>
          </w:p>
        </w:tc>
        <w:tc>
          <w:tcPr>
            <w:tcW w:w="2778" w:type="dxa"/>
          </w:tcPr>
          <w:p w:rsidR="00792802" w:rsidRPr="008F67F8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ad"/>
                <w:i w:val="0"/>
                <w:u w:val="single"/>
                <w:shd w:val="clear" w:color="auto" w:fill="FFFFFF"/>
              </w:rPr>
            </w:pPr>
            <w:r w:rsidRPr="008F67F8">
              <w:rPr>
                <w:rStyle w:val="ad"/>
                <w:u w:val="single"/>
                <w:shd w:val="clear" w:color="auto" w:fill="FFFFFF"/>
              </w:rPr>
              <w:t xml:space="preserve">Коммуникативные </w:t>
            </w:r>
          </w:p>
          <w:p w:rsidR="00792802" w:rsidRPr="008F67F8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F67F8">
              <w:rPr>
                <w:shd w:val="clear" w:color="auto" w:fill="FFFFFF"/>
              </w:rPr>
              <w:t>умение слушать и слышать, выражение своих мыслей с достаточной точностью и полнотой</w:t>
            </w:r>
          </w:p>
          <w:p w:rsidR="00792802" w:rsidRPr="008F67F8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bCs/>
                <w:u w:val="single"/>
              </w:rPr>
            </w:pPr>
            <w:r w:rsidRPr="008F67F8">
              <w:rPr>
                <w:rStyle w:val="c10"/>
                <w:bCs/>
                <w:u w:val="single"/>
              </w:rPr>
              <w:t>Познавательные</w:t>
            </w:r>
          </w:p>
          <w:p w:rsidR="00792802" w:rsidRPr="008F67F8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0"/>
                <w:bCs/>
              </w:rPr>
            </w:pPr>
            <w:r w:rsidRPr="008F67F8">
              <w:rPr>
                <w:rStyle w:val="c10"/>
                <w:bCs/>
              </w:rPr>
              <w:t xml:space="preserve">Умение анализировать; выделять основную </w:t>
            </w:r>
            <w:r w:rsidRPr="008F67F8">
              <w:rPr>
                <w:rStyle w:val="c10"/>
                <w:bCs/>
              </w:rPr>
              <w:lastRenderedPageBreak/>
              <w:t>мысль из поступившей информации.</w:t>
            </w:r>
          </w:p>
        </w:tc>
      </w:tr>
      <w:tr w:rsidR="00792802" w:rsidRPr="008F67F8" w:rsidTr="0022678F">
        <w:trPr>
          <w:trHeight w:val="557"/>
        </w:trPr>
        <w:tc>
          <w:tcPr>
            <w:tcW w:w="631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bookmarkStart w:id="0" w:name="_GoBack" w:colFirst="1" w:colLast="3"/>
            <w:r w:rsidRPr="008F67F8">
              <w:rPr>
                <w:sz w:val="24"/>
              </w:rPr>
              <w:lastRenderedPageBreak/>
              <w:t>3.</w:t>
            </w:r>
          </w:p>
        </w:tc>
        <w:tc>
          <w:tcPr>
            <w:tcW w:w="1192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Формулирование темы и задач занятия.</w:t>
            </w:r>
          </w:p>
        </w:tc>
        <w:tc>
          <w:tcPr>
            <w:tcW w:w="6082" w:type="dxa"/>
          </w:tcPr>
          <w:p w:rsidR="0075086D" w:rsidRDefault="0022678F" w:rsidP="0075086D">
            <w:pPr>
              <w:pStyle w:val="Default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214B">
              <w:rPr>
                <w:rFonts w:ascii="Times New Roman CYR" w:hAnsi="Times New Roman CYR" w:cs="Times New Roman CYR"/>
                <w:color w:val="000000"/>
                <w:sz w:val="24"/>
                <w:szCs w:val="24"/>
                <w:shd w:val="clear" w:color="auto" w:fill="FFFFFF"/>
              </w:rPr>
              <w:t>Хорошо! Молодцы! О чем мы сегодня будем говорить? Верно, с</w:t>
            </w:r>
            <w:r w:rsidRPr="002C214B">
              <w:rPr>
                <w:rFonts w:ascii="Times New Roman" w:hAnsi="Times New Roman"/>
                <w:sz w:val="24"/>
                <w:szCs w:val="24"/>
              </w:rPr>
              <w:t xml:space="preserve">егодня мы будем читать и обсуждать текст о </w:t>
            </w:r>
            <w:r w:rsidR="003D702B">
              <w:rPr>
                <w:rFonts w:ascii="Times New Roman" w:hAnsi="Times New Roman"/>
                <w:sz w:val="24"/>
                <w:szCs w:val="24"/>
              </w:rPr>
              <w:t>рябине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5086D" w:rsidRDefault="0075086D" w:rsidP="0075086D">
            <w:pPr>
              <w:pStyle w:val="Default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вы будете в группах, а чтобы работа наша прошла плодотворно, давайте вспомним правила работы в группе. Верн</w:t>
            </w:r>
            <w:r w:rsidR="003D702B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работая в группе, нужно уважать мнение других, приходить к компромиссу.  Эти правила пригодятся вам не только на уроке, но и в обычной жизни. </w:t>
            </w:r>
          </w:p>
          <w:p w:rsidR="00C059AB" w:rsidRDefault="0022678F" w:rsidP="0022678F">
            <w:pPr>
              <w:pStyle w:val="Default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Обратите внимание на партах у вас лежат листы самооценки, подпишите их и поставьте сегодняшнюю д</w:t>
            </w:r>
            <w:r w:rsidR="003D702B">
              <w:rPr>
                <w:rFonts w:ascii="Times New Roman" w:hAnsi="Times New Roman"/>
                <w:sz w:val="24"/>
                <w:szCs w:val="24"/>
              </w:rPr>
              <w:t>ату…</w:t>
            </w:r>
            <w:r>
              <w:rPr>
                <w:rFonts w:ascii="Times New Roman" w:hAnsi="Times New Roman"/>
                <w:sz w:val="24"/>
                <w:szCs w:val="24"/>
              </w:rPr>
              <w:t>. В процессе работы с текстом мы с вами будем заполнять листы самооценки. Вы сможете оценить себя перед началом работы, поставив оценку в графе «Я смогу» и после окончания работы в графе «Я достиг».</w:t>
            </w:r>
            <w:r w:rsidR="00C05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Вернемся к нашей теме! Ребята, скажите, а к</w:t>
            </w:r>
            <w:r w:rsidRPr="002C214B">
              <w:rPr>
                <w:rFonts w:ascii="Times New Roman" w:hAnsi="Times New Roman"/>
                <w:sz w:val="24"/>
                <w:szCs w:val="24"/>
              </w:rPr>
              <w:t xml:space="preserve">акие ассоциации возникают у вас, когда вы говорите о </w:t>
            </w:r>
            <w:r w:rsidR="003D702B">
              <w:rPr>
                <w:rFonts w:ascii="Times New Roman" w:hAnsi="Times New Roman"/>
                <w:sz w:val="24"/>
                <w:szCs w:val="24"/>
              </w:rPr>
              <w:t>рябине</w:t>
            </w:r>
            <w:r w:rsidRPr="002C214B">
              <w:rPr>
                <w:rFonts w:ascii="Times New Roman" w:hAnsi="Times New Roman"/>
                <w:sz w:val="24"/>
                <w:szCs w:val="24"/>
              </w:rPr>
              <w:t>?</w:t>
            </w:r>
            <w:r w:rsidR="00C059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678F" w:rsidRPr="002C214B" w:rsidRDefault="00C059AB" w:rsidP="0022678F">
            <w:pPr>
              <w:pStyle w:val="Default"/>
              <w:numPr>
                <w:ilvl w:val="0"/>
                <w:numId w:val="1"/>
              </w:numPr>
              <w:spacing w:before="0" w:after="0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059AB">
              <w:rPr>
                <w:rFonts w:ascii="Times New Roman" w:hAnsi="Times New Roman"/>
                <w:b/>
                <w:sz w:val="24"/>
                <w:szCs w:val="24"/>
              </w:rPr>
              <w:t xml:space="preserve">Кластер </w:t>
            </w:r>
          </w:p>
          <w:p w:rsidR="0022678F" w:rsidRPr="002C214B" w:rsidRDefault="0022678F" w:rsidP="0022678F">
            <w:pPr>
              <w:rPr>
                <w:sz w:val="24"/>
              </w:rPr>
            </w:pPr>
            <w:r w:rsidRPr="002C214B">
              <w:rPr>
                <w:sz w:val="24"/>
              </w:rPr>
              <w:t>(</w:t>
            </w:r>
            <w:r w:rsidRPr="008047CA">
              <w:rPr>
                <w:sz w:val="24"/>
              </w:rPr>
              <w:t>записать все варианты детей</w:t>
            </w:r>
            <w:r w:rsidR="003D702B">
              <w:rPr>
                <w:sz w:val="24"/>
              </w:rPr>
              <w:t>)</w:t>
            </w:r>
          </w:p>
          <w:p w:rsidR="00792802" w:rsidRPr="008F67F8" w:rsidRDefault="0022678F" w:rsidP="003D702B">
            <w:pPr>
              <w:pStyle w:val="Default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C214B">
              <w:rPr>
                <w:rFonts w:ascii="Times New Roman" w:hAnsi="Times New Roman"/>
                <w:sz w:val="24"/>
                <w:szCs w:val="24"/>
              </w:rPr>
              <w:t xml:space="preserve">А знаете ли вы, </w:t>
            </w:r>
            <w:r w:rsidR="003D702B">
              <w:rPr>
                <w:rFonts w:ascii="Times New Roman" w:hAnsi="Times New Roman"/>
                <w:sz w:val="24"/>
                <w:szCs w:val="24"/>
              </w:rPr>
              <w:t>где растёт рябина</w:t>
            </w:r>
            <w:r w:rsidRPr="002C214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2C214B">
              <w:rPr>
                <w:rFonts w:ascii="Times New Roman" w:hAnsi="Times New Roman"/>
                <w:i/>
                <w:sz w:val="24"/>
                <w:szCs w:val="24"/>
              </w:rPr>
              <w:t xml:space="preserve">(нет) </w:t>
            </w:r>
            <w:r w:rsidRPr="002C214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="003D702B">
              <w:rPr>
                <w:rFonts w:ascii="Times New Roman" w:hAnsi="Times New Roman"/>
                <w:sz w:val="24"/>
                <w:szCs w:val="24"/>
              </w:rPr>
              <w:t>знаете народные приметы, связанные с ней</w:t>
            </w:r>
            <w:r w:rsidRPr="002C214B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2C214B">
              <w:rPr>
                <w:rFonts w:ascii="Times New Roman" w:hAnsi="Times New Roman"/>
                <w:i/>
                <w:sz w:val="24"/>
                <w:szCs w:val="24"/>
              </w:rPr>
              <w:t xml:space="preserve">(нет) </w:t>
            </w:r>
            <w:r w:rsidRPr="00EB2D05">
              <w:rPr>
                <w:rFonts w:ascii="Times New Roman" w:hAnsi="Times New Roman"/>
                <w:sz w:val="24"/>
                <w:szCs w:val="24"/>
              </w:rPr>
              <w:t>А к</w:t>
            </w:r>
            <w:r w:rsidRPr="008047CA">
              <w:rPr>
                <w:rFonts w:ascii="Times New Roman" w:hAnsi="Times New Roman"/>
                <w:sz w:val="24"/>
                <w:szCs w:val="24"/>
              </w:rPr>
              <w:t>акими полезными свойствами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обладает </w:t>
            </w:r>
            <w:r w:rsidR="003D702B">
              <w:rPr>
                <w:rFonts w:ascii="Times New Roman" w:hAnsi="Times New Roman"/>
                <w:sz w:val="24"/>
                <w:szCs w:val="24"/>
              </w:rPr>
              <w:t>рябина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8047CA">
              <w:rPr>
                <w:rFonts w:ascii="Times New Roman" w:hAnsi="Times New Roman"/>
                <w:i/>
                <w:sz w:val="24"/>
                <w:szCs w:val="24"/>
              </w:rPr>
              <w:t>(нет)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EB2D05">
              <w:rPr>
                <w:rFonts w:ascii="Times New Roman" w:hAnsi="Times New Roman"/>
                <w:sz w:val="24"/>
                <w:szCs w:val="24"/>
              </w:rPr>
              <w:t>Чтобы это узнать, что для этого нужно сделать</w:t>
            </w:r>
            <w:r w:rsidRPr="002C214B">
              <w:rPr>
                <w:rFonts w:ascii="Times New Roman" w:hAnsi="Times New Roman"/>
                <w:sz w:val="24"/>
                <w:szCs w:val="24"/>
              </w:rPr>
              <w:t>?</w:t>
            </w:r>
            <w:r w:rsidR="005220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4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734985">
              <w:rPr>
                <w:rFonts w:ascii="Times New Roman" w:hAnsi="Times New Roman"/>
                <w:i/>
                <w:sz w:val="24"/>
                <w:szCs w:val="24"/>
              </w:rPr>
              <w:t>найти и прочитать  информацию в каком-нибудь источнике</w:t>
            </w:r>
            <w:r w:rsidRPr="002C214B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5086D" w:rsidRDefault="0022678F" w:rsidP="00F25C61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>Называют правила работы в группе</w:t>
            </w: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5086D" w:rsidRDefault="0022678F" w:rsidP="00F25C61">
            <w:pPr>
              <w:ind w:lef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с оценочными листами. </w:t>
            </w:r>
            <w:r w:rsidR="00792802" w:rsidRPr="008F67F8">
              <w:rPr>
                <w:sz w:val="24"/>
              </w:rPr>
              <w:t xml:space="preserve"> </w:t>
            </w: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5086D" w:rsidRDefault="0075086D" w:rsidP="00F25C61">
            <w:pPr>
              <w:ind w:left="33"/>
              <w:jc w:val="both"/>
              <w:rPr>
                <w:sz w:val="24"/>
              </w:rPr>
            </w:pPr>
          </w:p>
          <w:p w:rsidR="00792802" w:rsidRPr="008F67F8" w:rsidRDefault="00792802" w:rsidP="00F25C61">
            <w:pPr>
              <w:ind w:left="33"/>
              <w:jc w:val="both"/>
              <w:rPr>
                <w:sz w:val="24"/>
              </w:rPr>
            </w:pPr>
            <w:r w:rsidRPr="008F67F8">
              <w:rPr>
                <w:sz w:val="24"/>
              </w:rPr>
              <w:t>Высказывают собственное мнение, приходят к единой точке зрения.</w:t>
            </w:r>
          </w:p>
        </w:tc>
        <w:tc>
          <w:tcPr>
            <w:tcW w:w="2268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</w:p>
          <w:p w:rsidR="0075086D" w:rsidRDefault="0075086D" w:rsidP="00F25C61">
            <w:pPr>
              <w:jc w:val="both"/>
              <w:rPr>
                <w:sz w:val="24"/>
              </w:rPr>
            </w:pPr>
            <w:r w:rsidRPr="00767B9F">
              <w:rPr>
                <w:sz w:val="24"/>
              </w:rPr>
              <w:t xml:space="preserve">Технология обучения в сотрудничестве (работа в малых группах), </w:t>
            </w:r>
          </w:p>
          <w:p w:rsidR="0075086D" w:rsidRDefault="0075086D" w:rsidP="00F25C61">
            <w:pPr>
              <w:jc w:val="both"/>
              <w:rPr>
                <w:sz w:val="24"/>
              </w:rPr>
            </w:pPr>
          </w:p>
          <w:p w:rsidR="0075086D" w:rsidRDefault="0075086D" w:rsidP="00F25C61">
            <w:pPr>
              <w:jc w:val="both"/>
              <w:rPr>
                <w:sz w:val="24"/>
              </w:rPr>
            </w:pPr>
          </w:p>
          <w:p w:rsidR="0075086D" w:rsidRDefault="0075086D" w:rsidP="00F25C61">
            <w:pPr>
              <w:jc w:val="both"/>
              <w:rPr>
                <w:sz w:val="24"/>
              </w:rPr>
            </w:pPr>
          </w:p>
          <w:p w:rsidR="0075086D" w:rsidRDefault="0075086D" w:rsidP="00F25C61">
            <w:pPr>
              <w:jc w:val="both"/>
              <w:rPr>
                <w:sz w:val="24"/>
              </w:rPr>
            </w:pPr>
          </w:p>
          <w:p w:rsidR="0075086D" w:rsidRDefault="0075086D" w:rsidP="00F25C61">
            <w:pPr>
              <w:jc w:val="both"/>
              <w:rPr>
                <w:sz w:val="24"/>
              </w:rPr>
            </w:pPr>
          </w:p>
          <w:p w:rsidR="0075086D" w:rsidRDefault="0075086D" w:rsidP="00F25C61">
            <w:pPr>
              <w:jc w:val="both"/>
              <w:rPr>
                <w:sz w:val="24"/>
              </w:rPr>
            </w:pPr>
          </w:p>
          <w:p w:rsidR="00E13830" w:rsidRDefault="00E13830" w:rsidP="00F25C61">
            <w:pPr>
              <w:jc w:val="both"/>
              <w:rPr>
                <w:sz w:val="24"/>
              </w:rPr>
            </w:pPr>
          </w:p>
          <w:p w:rsidR="00E13830" w:rsidRDefault="00E13830" w:rsidP="00F25C61">
            <w:pPr>
              <w:jc w:val="both"/>
              <w:rPr>
                <w:sz w:val="24"/>
              </w:rPr>
            </w:pPr>
          </w:p>
          <w:p w:rsidR="00E13830" w:rsidRDefault="00E13830" w:rsidP="00F25C61">
            <w:pPr>
              <w:jc w:val="both"/>
              <w:rPr>
                <w:sz w:val="24"/>
              </w:rPr>
            </w:pPr>
          </w:p>
          <w:p w:rsidR="00E13830" w:rsidRDefault="00E13830" w:rsidP="00F25C61">
            <w:pPr>
              <w:jc w:val="both"/>
              <w:rPr>
                <w:sz w:val="24"/>
              </w:rPr>
            </w:pPr>
          </w:p>
          <w:p w:rsidR="00792802" w:rsidRDefault="0075086D" w:rsidP="00F25C61">
            <w:pPr>
              <w:jc w:val="both"/>
              <w:rPr>
                <w:sz w:val="24"/>
              </w:rPr>
            </w:pPr>
            <w:r w:rsidRPr="00767B9F">
              <w:rPr>
                <w:sz w:val="24"/>
              </w:rPr>
              <w:t>технологии развития критического мышления</w:t>
            </w:r>
            <w:r>
              <w:rPr>
                <w:sz w:val="24"/>
              </w:rPr>
              <w:t xml:space="preserve"> (ассоциации)</w:t>
            </w:r>
            <w:r w:rsidR="00792802" w:rsidRPr="008F67F8">
              <w:rPr>
                <w:sz w:val="24"/>
              </w:rPr>
              <w:t>.</w:t>
            </w:r>
          </w:p>
          <w:p w:rsidR="00E13830" w:rsidRDefault="00E13830" w:rsidP="00F25C61">
            <w:pPr>
              <w:jc w:val="both"/>
              <w:rPr>
                <w:sz w:val="24"/>
              </w:rPr>
            </w:pPr>
          </w:p>
          <w:p w:rsidR="0075086D" w:rsidRPr="008F67F8" w:rsidRDefault="0075086D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Проблемное обучение (элемент)</w:t>
            </w:r>
          </w:p>
        </w:tc>
        <w:tc>
          <w:tcPr>
            <w:tcW w:w="2778" w:type="dxa"/>
          </w:tcPr>
          <w:p w:rsidR="00792802" w:rsidRPr="008F67F8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  <w:shd w:val="clear" w:color="auto" w:fill="FFFFFF"/>
              </w:rPr>
            </w:pPr>
            <w:r w:rsidRPr="008F67F8">
              <w:rPr>
                <w:u w:val="single"/>
                <w:shd w:val="clear" w:color="auto" w:fill="FFFFFF"/>
              </w:rPr>
              <w:t>Коммуникативные</w:t>
            </w:r>
          </w:p>
          <w:p w:rsidR="0022678F" w:rsidRPr="008F67F8" w:rsidRDefault="00792802" w:rsidP="0022678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F67F8">
              <w:rPr>
                <w:shd w:val="clear" w:color="auto" w:fill="FFFFFF"/>
              </w:rPr>
              <w:t>планирование учебного сотрудничества с учителем и сверстниками – определение цели</w:t>
            </w:r>
            <w:r w:rsidR="0022678F">
              <w:rPr>
                <w:shd w:val="clear" w:color="auto" w:fill="FFFFFF"/>
              </w:rPr>
              <w:t xml:space="preserve">, </w:t>
            </w:r>
            <w:r w:rsidR="0022678F" w:rsidRPr="008F67F8">
              <w:rPr>
                <w:shd w:val="clear" w:color="auto" w:fill="FFFFFF"/>
              </w:rPr>
              <w:t>умение слушать и слышать, выражение своих мыслей с достаточной точностью и полнотой</w:t>
            </w:r>
          </w:p>
          <w:p w:rsidR="00792802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  <w:p w:rsidR="0022678F" w:rsidRPr="008F67F8" w:rsidRDefault="0022678F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792802" w:rsidRPr="008F67F8" w:rsidTr="00F25C61">
        <w:trPr>
          <w:trHeight w:val="1131"/>
        </w:trPr>
        <w:tc>
          <w:tcPr>
            <w:tcW w:w="631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4.</w:t>
            </w:r>
          </w:p>
        </w:tc>
        <w:tc>
          <w:tcPr>
            <w:tcW w:w="1192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Деятельность по достижению решения задач.</w:t>
            </w:r>
          </w:p>
        </w:tc>
        <w:tc>
          <w:tcPr>
            <w:tcW w:w="6082" w:type="dxa"/>
          </w:tcPr>
          <w:p w:rsidR="0022678F" w:rsidRDefault="0022678F" w:rsidP="0022678F">
            <w:pPr>
              <w:pStyle w:val="Default"/>
              <w:spacing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Вашему вниманию предлагается </w:t>
            </w:r>
            <w:r w:rsidR="00E13830">
              <w:rPr>
                <w:rFonts w:ascii="Times New Roman" w:hAnsi="Times New Roman"/>
                <w:sz w:val="24"/>
                <w:szCs w:val="24"/>
              </w:rPr>
              <w:t>четыре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текста, которые разные по содержанию, но объединены одной темой. Ч</w:t>
            </w:r>
            <w:r w:rsidRPr="002C214B">
              <w:rPr>
                <w:rFonts w:ascii="Times New Roman" w:hAnsi="Times New Roman"/>
                <w:sz w:val="24"/>
                <w:szCs w:val="24"/>
              </w:rPr>
              <w:t xml:space="preserve">итать 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2C214B">
              <w:rPr>
                <w:rFonts w:ascii="Times New Roman" w:hAnsi="Times New Roman"/>
                <w:sz w:val="24"/>
                <w:szCs w:val="24"/>
              </w:rPr>
              <w:t>будем с остановками, во время которых вам будут задаваться вопросы. Одни из них направлены на проверку понимания прочитанного, а другие – на прогноз содержания последующего отрывка.</w:t>
            </w:r>
          </w:p>
          <w:p w:rsidR="00734985" w:rsidRDefault="00734985" w:rsidP="00734985">
            <w:pPr>
              <w:pStyle w:val="Default"/>
              <w:spacing w:before="0"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34985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текстом</w:t>
            </w:r>
            <w:r w:rsidR="00F25C6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№1 </w:t>
            </w:r>
          </w:p>
          <w:p w:rsidR="00734985" w:rsidRPr="00F25C61" w:rsidRDefault="00734985" w:rsidP="00734985">
            <w:pPr>
              <w:pStyle w:val="Default"/>
              <w:spacing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5C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после прочтения </w:t>
            </w:r>
            <w:r w:rsidR="00F25C61" w:rsidRPr="00F25C61">
              <w:rPr>
                <w:rFonts w:ascii="Times New Roman" w:hAnsi="Times New Roman"/>
                <w:sz w:val="24"/>
                <w:szCs w:val="24"/>
                <w:u w:val="single"/>
              </w:rPr>
              <w:t>первого отрывка</w:t>
            </w:r>
            <w:r w:rsidRPr="00F25C61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:rsidR="00734985" w:rsidRPr="00734985" w:rsidRDefault="00734985" w:rsidP="00734985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lastRenderedPageBreak/>
              <w:t>1.</w:t>
            </w:r>
            <w:r w:rsidRPr="00734985">
              <w:rPr>
                <w:sz w:val="24"/>
                <w:shd w:val="clear" w:color="auto" w:fill="FFFFFF"/>
              </w:rPr>
              <w:t xml:space="preserve">Вы прочитали первый отрывок из текста, о чём он? </w:t>
            </w:r>
            <w:r w:rsidRPr="00734985">
              <w:rPr>
                <w:i/>
                <w:sz w:val="24"/>
                <w:shd w:val="clear" w:color="auto" w:fill="FFFFFF"/>
              </w:rPr>
              <w:t>(ответы детей)</w:t>
            </w:r>
            <w:r w:rsidRPr="00734985">
              <w:rPr>
                <w:sz w:val="24"/>
                <w:shd w:val="clear" w:color="auto" w:fill="FFFFFF"/>
              </w:rPr>
              <w:t>.  А теперь обратимся к нашим оценочным листам, прочтите первое задание, оцените себя перед его выполнением. Хорошо, а теперь приступайте к выполнению этого задания и после выполнения снова оцените себя в</w:t>
            </w:r>
            <w:r w:rsidR="00AA158C">
              <w:rPr>
                <w:sz w:val="24"/>
                <w:shd w:val="clear" w:color="auto" w:fill="FFFFFF"/>
              </w:rPr>
              <w:t xml:space="preserve"> графе «Я достиг». Теперь давай</w:t>
            </w:r>
            <w:r w:rsidRPr="00734985">
              <w:rPr>
                <w:sz w:val="24"/>
                <w:shd w:val="clear" w:color="auto" w:fill="FFFFFF"/>
              </w:rPr>
              <w:t xml:space="preserve">те проверим как вам удалось с ним справиться. </w:t>
            </w:r>
            <w:r w:rsidR="00C059AB">
              <w:rPr>
                <w:i/>
                <w:sz w:val="24"/>
                <w:shd w:val="clear" w:color="auto" w:fill="FFFFFF"/>
              </w:rPr>
              <w:t>(С</w:t>
            </w:r>
            <w:r w:rsidRPr="00734985">
              <w:rPr>
                <w:i/>
                <w:sz w:val="24"/>
                <w:shd w:val="clear" w:color="auto" w:fill="FFFFFF"/>
              </w:rPr>
              <w:t>начала ответы детей потом проверка по эталону)</w:t>
            </w:r>
          </w:p>
          <w:p w:rsidR="00F25C61" w:rsidRDefault="00EB729D" w:rsidP="00EB729D">
            <w:pPr>
              <w:pStyle w:val="Default"/>
              <w:spacing w:before="0" w:after="0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29D">
              <w:rPr>
                <w:rFonts w:ascii="Times New Roman" w:hAnsi="Times New Roman"/>
                <w:b/>
                <w:i/>
                <w:sz w:val="24"/>
                <w:szCs w:val="24"/>
              </w:rPr>
              <w:t>Работа с текстом №2</w:t>
            </w:r>
          </w:p>
          <w:p w:rsidR="00EB729D" w:rsidRPr="00EB729D" w:rsidRDefault="00EB729D" w:rsidP="00EB729D">
            <w:pPr>
              <w:pStyle w:val="Default"/>
              <w:spacing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5C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после прочтения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второго</w:t>
            </w:r>
            <w:r w:rsidRPr="00F25C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отрывка)</w:t>
            </w:r>
          </w:p>
          <w:p w:rsidR="00F25C61" w:rsidRPr="00EB729D" w:rsidRDefault="00F25C61" w:rsidP="00F25C61">
            <w:pPr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1.</w:t>
            </w:r>
            <w:r w:rsidRPr="00F25C61">
              <w:rPr>
                <w:sz w:val="24"/>
                <w:shd w:val="clear" w:color="auto" w:fill="FFFFFF"/>
              </w:rPr>
              <w:t xml:space="preserve">О чем данный отрывок текста? </w:t>
            </w:r>
            <w:r w:rsidRPr="00EB729D">
              <w:rPr>
                <w:i/>
                <w:sz w:val="24"/>
                <w:shd w:val="clear" w:color="auto" w:fill="FFFFFF"/>
              </w:rPr>
              <w:t>(</w:t>
            </w:r>
            <w:r w:rsidR="00EB729D" w:rsidRPr="00EB729D">
              <w:rPr>
                <w:i/>
                <w:sz w:val="24"/>
              </w:rPr>
              <w:t>Народные приметы, связанные с рябиной</w:t>
            </w:r>
            <w:r w:rsidR="00EB729D">
              <w:rPr>
                <w:sz w:val="24"/>
              </w:rPr>
              <w:t>)</w:t>
            </w:r>
          </w:p>
          <w:p w:rsidR="00F25C61" w:rsidRDefault="00F25C61" w:rsidP="00EB729D">
            <w:pPr>
              <w:rPr>
                <w:sz w:val="24"/>
                <w:shd w:val="clear" w:color="auto" w:fill="FFFFFF"/>
              </w:rPr>
            </w:pPr>
            <w:r>
              <w:rPr>
                <w:sz w:val="24"/>
              </w:rPr>
              <w:t>2.</w:t>
            </w:r>
            <w:r w:rsidRPr="00F25C61">
              <w:rPr>
                <w:sz w:val="24"/>
              </w:rPr>
              <w:t xml:space="preserve">Я предлагаю вам </w:t>
            </w:r>
            <w:r w:rsidR="00EB729D">
              <w:rPr>
                <w:sz w:val="24"/>
              </w:rPr>
              <w:t xml:space="preserve">ответить на вопросы. </w:t>
            </w:r>
            <w:r w:rsidRPr="00F25C61">
              <w:rPr>
                <w:sz w:val="24"/>
              </w:rPr>
              <w:t xml:space="preserve"> Не забывайте оценивать себя в ваших</w:t>
            </w:r>
            <w:r w:rsidRPr="00F25C61">
              <w:rPr>
                <w:sz w:val="24"/>
                <w:shd w:val="clear" w:color="auto" w:fill="FFFFFF"/>
              </w:rPr>
              <w:t xml:space="preserve"> оценочных листах, прочтите задание, оцените себя перед его выполнением, поставьте прогностическую оценку в графе «Я смогу». Хорошо, а теперь приступайте к выполнению этого задания и после выполнения снова оцените себя.</w:t>
            </w:r>
          </w:p>
          <w:p w:rsidR="00767B9F" w:rsidRDefault="00767B9F" w:rsidP="00F25C61">
            <w:pPr>
              <w:jc w:val="both"/>
              <w:rPr>
                <w:sz w:val="24"/>
                <w:shd w:val="clear" w:color="auto" w:fill="FFFFFF"/>
              </w:rPr>
            </w:pPr>
          </w:p>
          <w:p w:rsidR="00767B9F" w:rsidRPr="00F25C61" w:rsidRDefault="00767B9F" w:rsidP="00F25C61">
            <w:pPr>
              <w:jc w:val="both"/>
              <w:rPr>
                <w:i/>
                <w:sz w:val="24"/>
                <w:shd w:val="clear" w:color="auto" w:fill="FFFFFF"/>
              </w:rPr>
            </w:pPr>
            <w:r>
              <w:rPr>
                <w:i/>
                <w:sz w:val="24"/>
                <w:shd w:val="clear" w:color="auto" w:fill="FFFFFF"/>
              </w:rPr>
              <w:t xml:space="preserve">Проводит </w:t>
            </w:r>
            <w:proofErr w:type="spellStart"/>
            <w:r>
              <w:rPr>
                <w:i/>
                <w:sz w:val="24"/>
                <w:shd w:val="clear" w:color="auto" w:fill="FFFFFF"/>
              </w:rPr>
              <w:t>физминутку</w:t>
            </w:r>
            <w:proofErr w:type="spellEnd"/>
            <w:r>
              <w:rPr>
                <w:i/>
                <w:sz w:val="24"/>
                <w:shd w:val="clear" w:color="auto" w:fill="FFFFFF"/>
              </w:rPr>
              <w:t xml:space="preserve"> </w:t>
            </w:r>
          </w:p>
          <w:p w:rsidR="00F25C61" w:rsidRDefault="00F25C61" w:rsidP="00F25C61">
            <w:pPr>
              <w:rPr>
                <w:sz w:val="24"/>
                <w:shd w:val="clear" w:color="auto" w:fill="FFFFFF"/>
              </w:rPr>
            </w:pPr>
          </w:p>
          <w:p w:rsidR="00F25C61" w:rsidRDefault="00F25C61" w:rsidP="00F25C61">
            <w:pPr>
              <w:jc w:val="center"/>
              <w:rPr>
                <w:b/>
                <w:i/>
                <w:sz w:val="24"/>
                <w:shd w:val="clear" w:color="auto" w:fill="FFFFFF"/>
              </w:rPr>
            </w:pPr>
            <w:r w:rsidRPr="00F25C61">
              <w:rPr>
                <w:b/>
                <w:i/>
                <w:sz w:val="24"/>
                <w:shd w:val="clear" w:color="auto" w:fill="FFFFFF"/>
              </w:rPr>
              <w:t>Работа с текстом №</w:t>
            </w:r>
            <w:r w:rsidR="002264ED">
              <w:rPr>
                <w:b/>
                <w:i/>
                <w:sz w:val="24"/>
                <w:shd w:val="clear" w:color="auto" w:fill="FFFFFF"/>
              </w:rPr>
              <w:t>3</w:t>
            </w:r>
          </w:p>
          <w:p w:rsidR="00AA158C" w:rsidRPr="00E13830" w:rsidRDefault="00E13830" w:rsidP="00E13830">
            <w:pPr>
              <w:pStyle w:val="Default"/>
              <w:spacing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5C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после прочтения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третьего</w:t>
            </w:r>
            <w:r w:rsidRPr="00F25C6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отрывка)</w:t>
            </w:r>
          </w:p>
          <w:p w:rsidR="00AA158C" w:rsidRDefault="00AA158C" w:rsidP="00AA15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1.Итак, скажите</w:t>
            </w:r>
            <w:r w:rsidR="00C059AB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 xml:space="preserve"> пожалуйста, что вы узнали из этого текста?</w:t>
            </w:r>
          </w:p>
          <w:p w:rsidR="00AA158C" w:rsidRDefault="00AA158C" w:rsidP="00AA15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2.Назовите полезные сво</w:t>
            </w:r>
            <w:r w:rsidR="00926428">
              <w:rPr>
                <w:color w:val="000000"/>
                <w:szCs w:val="28"/>
              </w:rPr>
              <w:t>йства, которыми обладают ягоды рябины</w:t>
            </w:r>
            <w:r>
              <w:rPr>
                <w:color w:val="000000"/>
                <w:szCs w:val="28"/>
              </w:rPr>
              <w:t xml:space="preserve"> и какую пользу они приносят человеческому организму? (</w:t>
            </w:r>
            <w:r w:rsidR="00926428" w:rsidRPr="00926428">
              <w:rPr>
                <w:i/>
              </w:rPr>
              <w:t>улучшает зрение, заживляет раны, помогает справиться с бессонницей, улучшает пищеварение, лечит авитаминоз</w:t>
            </w:r>
            <w:r w:rsidRPr="00697327">
              <w:rPr>
                <w:i/>
                <w:color w:val="000000"/>
                <w:szCs w:val="28"/>
              </w:rPr>
              <w:t>)</w:t>
            </w:r>
            <w:r>
              <w:rPr>
                <w:i/>
                <w:color w:val="000000"/>
                <w:szCs w:val="28"/>
              </w:rPr>
              <w:t xml:space="preserve">. </w:t>
            </w:r>
            <w:r>
              <w:rPr>
                <w:shd w:val="clear" w:color="auto" w:fill="FFFFFF"/>
              </w:rPr>
              <w:t xml:space="preserve">А теперь снова обратимся к нашим оценочным листам, прочтите третье задание, оцените себя перед его выполнением в графе «Я смогу». Приступайте к выполнению этого задания и после выполнения снова оцените себя в графе </w:t>
            </w:r>
            <w:r>
              <w:rPr>
                <w:shd w:val="clear" w:color="auto" w:fill="FFFFFF"/>
              </w:rPr>
              <w:lastRenderedPageBreak/>
              <w:t>«Я достиг»</w:t>
            </w:r>
          </w:p>
          <w:p w:rsidR="00AA158C" w:rsidRDefault="00AA158C" w:rsidP="00AA15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3.Что же ещё не знаем о </w:t>
            </w:r>
            <w:r w:rsidR="00926428">
              <w:rPr>
                <w:color w:val="000000"/>
                <w:szCs w:val="28"/>
              </w:rPr>
              <w:t>рябине</w:t>
            </w:r>
            <w:r>
              <w:rPr>
                <w:color w:val="000000"/>
                <w:szCs w:val="28"/>
              </w:rPr>
              <w:t xml:space="preserve">? </w:t>
            </w:r>
          </w:p>
          <w:p w:rsidR="00AA158C" w:rsidRDefault="00AA158C" w:rsidP="00AA15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4.Давайте найдем ответ, прочитав последний текст.</w:t>
            </w:r>
          </w:p>
          <w:p w:rsidR="00A15229" w:rsidRDefault="00A15229" w:rsidP="00AA158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</w:p>
          <w:p w:rsidR="00AA158C" w:rsidRDefault="00AA158C" w:rsidP="00AA158C">
            <w:pPr>
              <w:jc w:val="center"/>
              <w:rPr>
                <w:b/>
                <w:i/>
                <w:sz w:val="24"/>
                <w:shd w:val="clear" w:color="auto" w:fill="FFFFFF"/>
              </w:rPr>
            </w:pPr>
            <w:r w:rsidRPr="00F25C61">
              <w:rPr>
                <w:b/>
                <w:i/>
                <w:sz w:val="24"/>
                <w:shd w:val="clear" w:color="auto" w:fill="FFFFFF"/>
              </w:rPr>
              <w:t>Работа с текстом №</w:t>
            </w:r>
            <w:r w:rsidR="002264ED">
              <w:rPr>
                <w:b/>
                <w:i/>
                <w:sz w:val="24"/>
                <w:shd w:val="clear" w:color="auto" w:fill="FFFFFF"/>
              </w:rPr>
              <w:t>4</w:t>
            </w:r>
          </w:p>
          <w:p w:rsidR="00AA158C" w:rsidRPr="00AA158C" w:rsidRDefault="00AA158C" w:rsidP="00AA158C">
            <w:pPr>
              <w:jc w:val="both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1.</w:t>
            </w:r>
            <w:r w:rsidRPr="00AA158C">
              <w:rPr>
                <w:sz w:val="24"/>
                <w:shd w:val="clear" w:color="auto" w:fill="FFFFFF"/>
              </w:rPr>
              <w:t xml:space="preserve">Какую информацию мы узнали из этого текста? </w:t>
            </w:r>
            <w:r w:rsidRPr="00AA158C">
              <w:rPr>
                <w:i/>
                <w:sz w:val="24"/>
                <w:shd w:val="clear" w:color="auto" w:fill="FFFFFF"/>
              </w:rPr>
              <w:t>(</w:t>
            </w:r>
            <w:r w:rsidR="00C059AB">
              <w:rPr>
                <w:i/>
                <w:sz w:val="24"/>
                <w:shd w:val="clear" w:color="auto" w:fill="FFFFFF"/>
              </w:rPr>
              <w:t>информацию о том, как нужно сажа</w:t>
            </w:r>
            <w:r w:rsidRPr="00AA158C">
              <w:rPr>
                <w:i/>
                <w:sz w:val="24"/>
                <w:shd w:val="clear" w:color="auto" w:fill="FFFFFF"/>
              </w:rPr>
              <w:t xml:space="preserve">ть </w:t>
            </w:r>
            <w:r w:rsidR="00E13830">
              <w:rPr>
                <w:i/>
                <w:sz w:val="24"/>
                <w:shd w:val="clear" w:color="auto" w:fill="FFFFFF"/>
              </w:rPr>
              <w:t>рябину</w:t>
            </w:r>
            <w:r w:rsidRPr="00AA158C">
              <w:rPr>
                <w:i/>
                <w:sz w:val="24"/>
                <w:shd w:val="clear" w:color="auto" w:fill="FFFFFF"/>
              </w:rPr>
              <w:t>)</w:t>
            </w:r>
            <w:r w:rsidR="00E13830">
              <w:rPr>
                <w:i/>
                <w:sz w:val="24"/>
                <w:shd w:val="clear" w:color="auto" w:fill="FFFFFF"/>
              </w:rPr>
              <w:t>.</w:t>
            </w:r>
          </w:p>
          <w:p w:rsidR="00926428" w:rsidRPr="00903ED8" w:rsidRDefault="00AA158C" w:rsidP="00926428">
            <w:pPr>
              <w:jc w:val="both"/>
              <w:rPr>
                <w:i/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2.</w:t>
            </w:r>
            <w:r w:rsidRPr="00AA158C">
              <w:rPr>
                <w:sz w:val="24"/>
                <w:shd w:val="clear" w:color="auto" w:fill="FFFFFF"/>
              </w:rPr>
              <w:t xml:space="preserve">Какие условия нужно создать для посадки </w:t>
            </w:r>
            <w:r w:rsidR="00926428">
              <w:rPr>
                <w:sz w:val="24"/>
                <w:shd w:val="clear" w:color="auto" w:fill="FFFFFF"/>
              </w:rPr>
              <w:t>рябины?</w:t>
            </w:r>
            <w:r w:rsidR="00903ED8">
              <w:rPr>
                <w:sz w:val="24"/>
                <w:shd w:val="clear" w:color="auto" w:fill="FFFFFF"/>
              </w:rPr>
              <w:t xml:space="preserve"> </w:t>
            </w:r>
            <w:r w:rsidR="00903ED8" w:rsidRPr="00F25C61">
              <w:rPr>
                <w:sz w:val="24"/>
              </w:rPr>
              <w:t xml:space="preserve">Я предлагаю вам кратко записать последовательность </w:t>
            </w:r>
            <w:r w:rsidR="00903ED8">
              <w:rPr>
                <w:sz w:val="24"/>
              </w:rPr>
              <w:t xml:space="preserve">посадки рябины </w:t>
            </w:r>
            <w:r w:rsidR="00903ED8" w:rsidRPr="00903ED8">
              <w:rPr>
                <w:i/>
                <w:sz w:val="24"/>
              </w:rPr>
              <w:t>(в карточке последовательность изменена</w:t>
            </w:r>
            <w:r w:rsidR="00903ED8">
              <w:rPr>
                <w:i/>
                <w:sz w:val="24"/>
              </w:rPr>
              <w:t>).</w:t>
            </w:r>
          </w:p>
          <w:p w:rsidR="00F25C61" w:rsidRPr="00767B9F" w:rsidRDefault="00AA158C" w:rsidP="00903ED8">
            <w:pPr>
              <w:shd w:val="clear" w:color="auto" w:fill="FFFFFF"/>
              <w:jc w:val="both"/>
              <w:rPr>
                <w:sz w:val="24"/>
              </w:rPr>
            </w:pPr>
            <w:r w:rsidRPr="00AA158C">
              <w:rPr>
                <w:sz w:val="24"/>
              </w:rPr>
              <w:t>Не забудьте</w:t>
            </w:r>
            <w:r>
              <w:rPr>
                <w:sz w:val="24"/>
              </w:rPr>
              <w:t xml:space="preserve"> </w:t>
            </w:r>
            <w:r w:rsidRPr="00AA158C">
              <w:rPr>
                <w:sz w:val="24"/>
                <w:shd w:val="clear" w:color="auto" w:fill="FFFFFF"/>
              </w:rPr>
              <w:t>оценить себя в листах самооценки, прочтите первое задание, оцените себя перед его выполнением. Приступайте к выполнению этого задания и после выполнения снова оцените себя.</w:t>
            </w:r>
          </w:p>
        </w:tc>
        <w:tc>
          <w:tcPr>
            <w:tcW w:w="2126" w:type="dxa"/>
          </w:tcPr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E13830" w:rsidRDefault="00E13830" w:rsidP="00734985">
            <w:pPr>
              <w:jc w:val="both"/>
              <w:rPr>
                <w:sz w:val="24"/>
              </w:rPr>
            </w:pPr>
          </w:p>
          <w:p w:rsidR="00AA158C" w:rsidRPr="00AA158C" w:rsidRDefault="00734985" w:rsidP="00734985">
            <w:pPr>
              <w:jc w:val="both"/>
              <w:rPr>
                <w:sz w:val="24"/>
              </w:rPr>
            </w:pPr>
            <w:r w:rsidRPr="00AA158C">
              <w:rPr>
                <w:sz w:val="24"/>
              </w:rPr>
              <w:t xml:space="preserve">Читают тексты. </w:t>
            </w:r>
            <w:r w:rsidRPr="00AA158C">
              <w:rPr>
                <w:sz w:val="24"/>
              </w:rPr>
              <w:lastRenderedPageBreak/>
              <w:t xml:space="preserve">Работают в группах  с текстами по нахождению необходимой информации. </w:t>
            </w: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E13830" w:rsidRDefault="00E13830" w:rsidP="00734985">
            <w:pPr>
              <w:jc w:val="both"/>
              <w:rPr>
                <w:sz w:val="24"/>
              </w:rPr>
            </w:pPr>
          </w:p>
          <w:p w:rsidR="00792802" w:rsidRPr="00AA158C" w:rsidRDefault="00792802" w:rsidP="00734985">
            <w:pPr>
              <w:jc w:val="both"/>
              <w:rPr>
                <w:sz w:val="24"/>
              </w:rPr>
            </w:pPr>
            <w:r w:rsidRPr="00AA158C">
              <w:rPr>
                <w:sz w:val="24"/>
              </w:rPr>
              <w:t>Высказывают собственное мнение</w:t>
            </w:r>
            <w:r w:rsidR="00734985" w:rsidRPr="00AA158C">
              <w:rPr>
                <w:sz w:val="24"/>
              </w:rPr>
              <w:t>.</w:t>
            </w:r>
            <w:r w:rsidRPr="00AA158C">
              <w:rPr>
                <w:sz w:val="24"/>
              </w:rPr>
              <w:t xml:space="preserve"> </w:t>
            </w:r>
          </w:p>
          <w:p w:rsidR="00AA158C" w:rsidRPr="00AA158C" w:rsidRDefault="00F25C61" w:rsidP="00734985">
            <w:pPr>
              <w:jc w:val="both"/>
              <w:rPr>
                <w:sz w:val="24"/>
              </w:rPr>
            </w:pPr>
            <w:r w:rsidRPr="00AA158C">
              <w:rPr>
                <w:sz w:val="24"/>
              </w:rPr>
              <w:t xml:space="preserve"> </w:t>
            </w: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E13830" w:rsidRDefault="00E13830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AA158C" w:rsidRPr="00AA158C" w:rsidRDefault="00AA158C" w:rsidP="00734985">
            <w:pPr>
              <w:jc w:val="both"/>
              <w:rPr>
                <w:sz w:val="24"/>
                <w:shd w:val="clear" w:color="auto" w:fill="FFFFFF"/>
              </w:rPr>
            </w:pPr>
            <w:r w:rsidRPr="00AA158C">
              <w:rPr>
                <w:sz w:val="24"/>
                <w:shd w:val="clear" w:color="auto" w:fill="FFFFFF"/>
              </w:rPr>
              <w:t>Учащиеся высказыва</w:t>
            </w:r>
            <w:r w:rsidR="00E13830">
              <w:rPr>
                <w:sz w:val="24"/>
                <w:shd w:val="clear" w:color="auto" w:fill="FFFFFF"/>
              </w:rPr>
              <w:t>ют предположения, читают текст.</w:t>
            </w:r>
          </w:p>
          <w:p w:rsidR="00AA158C" w:rsidRDefault="00AA158C" w:rsidP="00734985">
            <w:pPr>
              <w:jc w:val="both"/>
              <w:rPr>
                <w:sz w:val="24"/>
                <w:shd w:val="clear" w:color="auto" w:fill="FFFFFF"/>
              </w:rPr>
            </w:pPr>
            <w:r w:rsidRPr="00AA158C">
              <w:rPr>
                <w:sz w:val="24"/>
                <w:shd w:val="clear" w:color="auto" w:fill="FFFFFF"/>
              </w:rPr>
              <w:t>Читают текст, отвечают на вопросы, работают с оценочными листами</w:t>
            </w:r>
          </w:p>
          <w:p w:rsidR="00AA158C" w:rsidRDefault="00AA158C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AA158C" w:rsidRDefault="00AA158C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AA158C" w:rsidRDefault="00AA158C" w:rsidP="00734985">
            <w:pPr>
              <w:jc w:val="both"/>
              <w:rPr>
                <w:sz w:val="24"/>
                <w:shd w:val="clear" w:color="auto" w:fill="FFFFFF"/>
              </w:rPr>
            </w:pPr>
          </w:p>
          <w:p w:rsidR="00AA158C" w:rsidRPr="00AA158C" w:rsidRDefault="00AA158C" w:rsidP="00E13830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792802" w:rsidRDefault="00792802" w:rsidP="00734985">
            <w:pPr>
              <w:spacing w:before="240"/>
              <w:jc w:val="both"/>
              <w:rPr>
                <w:sz w:val="24"/>
              </w:rPr>
            </w:pPr>
            <w:r w:rsidRPr="00767B9F">
              <w:rPr>
                <w:sz w:val="24"/>
              </w:rPr>
              <w:lastRenderedPageBreak/>
              <w:t>Технология обучения в сотрудничестве (работа в малых группах)</w:t>
            </w:r>
            <w:r w:rsidR="0022678F" w:rsidRPr="00767B9F">
              <w:rPr>
                <w:sz w:val="24"/>
              </w:rPr>
              <w:t xml:space="preserve">, технологии развития </w:t>
            </w:r>
            <w:r w:rsidR="0022678F" w:rsidRPr="00767B9F">
              <w:rPr>
                <w:sz w:val="24"/>
              </w:rPr>
              <w:lastRenderedPageBreak/>
              <w:t>критического мышления (чтение с о</w:t>
            </w:r>
            <w:r w:rsidR="00E13830">
              <w:rPr>
                <w:sz w:val="24"/>
              </w:rPr>
              <w:t>с</w:t>
            </w:r>
            <w:r w:rsidR="0022678F" w:rsidRPr="00767B9F">
              <w:rPr>
                <w:sz w:val="24"/>
              </w:rPr>
              <w:t>тановками, толстые и тонкие вопросы</w:t>
            </w:r>
            <w:r w:rsidR="00767B9F">
              <w:rPr>
                <w:sz w:val="24"/>
              </w:rPr>
              <w:t>)</w:t>
            </w: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E13830" w:rsidRDefault="00E13830" w:rsidP="00E13830">
            <w:pPr>
              <w:spacing w:before="240"/>
              <w:jc w:val="both"/>
              <w:rPr>
                <w:sz w:val="24"/>
              </w:rPr>
            </w:pPr>
            <w:proofErr w:type="spellStart"/>
            <w:r w:rsidRPr="008F67F8">
              <w:rPr>
                <w:sz w:val="24"/>
              </w:rPr>
              <w:t>Здоровьесберегающая</w:t>
            </w:r>
            <w:proofErr w:type="spellEnd"/>
            <w:r w:rsidRPr="008F67F8">
              <w:rPr>
                <w:sz w:val="24"/>
              </w:rPr>
              <w:t xml:space="preserve"> технология. (элемент)</w:t>
            </w: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Default="00767B9F" w:rsidP="00734985">
            <w:pPr>
              <w:spacing w:before="240"/>
              <w:jc w:val="both"/>
              <w:rPr>
                <w:sz w:val="24"/>
              </w:rPr>
            </w:pPr>
          </w:p>
          <w:p w:rsidR="00767B9F" w:rsidRPr="008F67F8" w:rsidRDefault="00767B9F" w:rsidP="00E13830">
            <w:pPr>
              <w:spacing w:before="240"/>
              <w:jc w:val="both"/>
              <w:rPr>
                <w:sz w:val="24"/>
              </w:rPr>
            </w:pPr>
          </w:p>
        </w:tc>
        <w:tc>
          <w:tcPr>
            <w:tcW w:w="2778" w:type="dxa"/>
          </w:tcPr>
          <w:p w:rsidR="00792802" w:rsidRPr="00767B9F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Cs/>
                <w:u w:val="single"/>
                <w:shd w:val="clear" w:color="auto" w:fill="FFFFFF"/>
              </w:rPr>
            </w:pPr>
            <w:r w:rsidRPr="00767B9F">
              <w:rPr>
                <w:iCs/>
                <w:u w:val="single"/>
                <w:shd w:val="clear" w:color="auto" w:fill="FFFFFF"/>
              </w:rPr>
              <w:lastRenderedPageBreak/>
              <w:t xml:space="preserve">Коммуникативные: </w:t>
            </w:r>
          </w:p>
          <w:p w:rsidR="00792802" w:rsidRPr="00767B9F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Cs/>
                <w:u w:val="single"/>
                <w:shd w:val="clear" w:color="auto" w:fill="FFFFFF"/>
              </w:rPr>
            </w:pPr>
            <w:r w:rsidRPr="00767B9F">
              <w:rPr>
                <w:iCs/>
                <w:shd w:val="clear" w:color="auto" w:fill="FFFFFF"/>
              </w:rPr>
              <w:t>умение с достаточно полнотой и точностью выражать свои мысли в соответствии с задачами;</w:t>
            </w:r>
            <w:r w:rsidR="00F25C61" w:rsidRPr="00767B9F">
              <w:rPr>
                <w:iCs/>
                <w:shd w:val="clear" w:color="auto" w:fill="FFFFFF"/>
              </w:rPr>
              <w:t xml:space="preserve"> </w:t>
            </w:r>
            <w:r w:rsidRPr="00767B9F">
              <w:rPr>
                <w:iCs/>
                <w:shd w:val="clear" w:color="auto" w:fill="FFFFFF"/>
              </w:rPr>
              <w:t xml:space="preserve">использовать речевые средства для дискуссии и </w:t>
            </w:r>
            <w:r w:rsidRPr="00767B9F">
              <w:rPr>
                <w:iCs/>
                <w:shd w:val="clear" w:color="auto" w:fill="FFFFFF"/>
              </w:rPr>
              <w:lastRenderedPageBreak/>
              <w:t xml:space="preserve">аргументации своей позиции; умение устанавливать рабочие отношения, эффективно сотрудничать </w:t>
            </w:r>
            <w:r w:rsidRPr="00767B9F">
              <w:rPr>
                <w:iCs/>
                <w:u w:val="single"/>
                <w:shd w:val="clear" w:color="auto" w:fill="FFFFFF"/>
              </w:rPr>
              <w:t xml:space="preserve">Регулятивные: </w:t>
            </w:r>
          </w:p>
          <w:p w:rsidR="00792802" w:rsidRPr="008F67F8" w:rsidRDefault="00792802" w:rsidP="00AA158C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b/>
                <w:iCs/>
                <w:shd w:val="clear" w:color="auto" w:fill="FFFFFF"/>
              </w:rPr>
            </w:pPr>
            <w:r w:rsidRPr="00767B9F">
              <w:rPr>
                <w:iCs/>
                <w:shd w:val="clear" w:color="auto" w:fill="FFFFFF"/>
              </w:rPr>
              <w:t xml:space="preserve">сравнивают версии, осуществляют контроль, коррекцию, оценку действий </w:t>
            </w:r>
          </w:p>
        </w:tc>
      </w:tr>
      <w:tr w:rsidR="00792802" w:rsidRPr="008F67F8" w:rsidTr="00F25C61">
        <w:trPr>
          <w:trHeight w:val="149"/>
        </w:trPr>
        <w:tc>
          <w:tcPr>
            <w:tcW w:w="631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192" w:type="dxa"/>
          </w:tcPr>
          <w:p w:rsidR="00792802" w:rsidRPr="008F67F8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Рефлексия.</w:t>
            </w:r>
          </w:p>
        </w:tc>
        <w:tc>
          <w:tcPr>
            <w:tcW w:w="6082" w:type="dxa"/>
          </w:tcPr>
          <w:p w:rsidR="00767B9F" w:rsidRDefault="00767B9F" w:rsidP="00767B9F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Итак, что же мы узнали о </w:t>
            </w:r>
            <w:r w:rsidR="00A15229">
              <w:rPr>
                <w:sz w:val="24"/>
              </w:rPr>
              <w:t>рябине</w:t>
            </w:r>
            <w:r>
              <w:rPr>
                <w:sz w:val="24"/>
              </w:rPr>
              <w:t xml:space="preserve">? </w:t>
            </w:r>
          </w:p>
          <w:p w:rsidR="00767B9F" w:rsidRPr="00A10A3D" w:rsidRDefault="00767B9F" w:rsidP="00767B9F">
            <w:pPr>
              <w:jc w:val="both"/>
              <w:rPr>
                <w:i/>
                <w:sz w:val="24"/>
              </w:rPr>
            </w:pPr>
            <w:r w:rsidRPr="00A10A3D">
              <w:rPr>
                <w:i/>
                <w:sz w:val="24"/>
              </w:rPr>
              <w:t xml:space="preserve">Ответы детей: </w:t>
            </w:r>
          </w:p>
          <w:p w:rsidR="00767B9F" w:rsidRDefault="00767B9F" w:rsidP="00767B9F">
            <w:pPr>
              <w:pStyle w:val="a5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A10A3D">
              <w:rPr>
                <w:rFonts w:ascii="Times New Roman" w:hAnsi="Times New Roman"/>
                <w:i/>
                <w:sz w:val="24"/>
              </w:rPr>
              <w:t xml:space="preserve">Узнали </w:t>
            </w:r>
            <w:r w:rsidR="00E13830">
              <w:rPr>
                <w:rFonts w:ascii="Times New Roman" w:hAnsi="Times New Roman"/>
                <w:i/>
                <w:sz w:val="24"/>
              </w:rPr>
              <w:t>особенности рябины.</w:t>
            </w:r>
          </w:p>
          <w:p w:rsidR="00E13830" w:rsidRPr="00A10A3D" w:rsidRDefault="00E13830" w:rsidP="00767B9F">
            <w:pPr>
              <w:pStyle w:val="a5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Народные приметы.</w:t>
            </w:r>
          </w:p>
          <w:p w:rsidR="00767B9F" w:rsidRPr="00A10A3D" w:rsidRDefault="00767B9F" w:rsidP="00767B9F">
            <w:pPr>
              <w:pStyle w:val="a5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A10A3D">
              <w:rPr>
                <w:rFonts w:ascii="Times New Roman" w:hAnsi="Times New Roman"/>
                <w:i/>
                <w:sz w:val="24"/>
              </w:rPr>
              <w:t xml:space="preserve">Какими полезными свойствами обладают ягоды </w:t>
            </w:r>
            <w:r w:rsidR="00E13830">
              <w:rPr>
                <w:rFonts w:ascii="Times New Roman" w:hAnsi="Times New Roman"/>
                <w:i/>
                <w:sz w:val="24"/>
              </w:rPr>
              <w:t xml:space="preserve">рябины </w:t>
            </w:r>
            <w:r w:rsidRPr="00A10A3D">
              <w:rPr>
                <w:rFonts w:ascii="Times New Roman" w:hAnsi="Times New Roman"/>
                <w:i/>
                <w:sz w:val="24"/>
              </w:rPr>
              <w:t>и какой положительный эффект</w:t>
            </w:r>
          </w:p>
          <w:p w:rsidR="00767B9F" w:rsidRPr="00A10A3D" w:rsidRDefault="00767B9F" w:rsidP="00E13830">
            <w:pPr>
              <w:pStyle w:val="a5"/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 w:rsidRPr="00A10A3D">
              <w:rPr>
                <w:rFonts w:ascii="Times New Roman" w:hAnsi="Times New Roman"/>
                <w:i/>
                <w:sz w:val="24"/>
              </w:rPr>
              <w:t>они оказывают на человеческий организм</w:t>
            </w:r>
            <w:r w:rsidR="00E13830">
              <w:rPr>
                <w:rFonts w:ascii="Times New Roman" w:hAnsi="Times New Roman"/>
                <w:i/>
                <w:sz w:val="24"/>
              </w:rPr>
              <w:t>.</w:t>
            </w:r>
          </w:p>
          <w:p w:rsidR="00767B9F" w:rsidRDefault="00E13830" w:rsidP="00767B9F">
            <w:pPr>
              <w:pStyle w:val="a5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Как правильно сажать рябину.</w:t>
            </w:r>
          </w:p>
          <w:p w:rsidR="00767B9F" w:rsidRPr="00A10A3D" w:rsidRDefault="00767B9F" w:rsidP="00767B9F">
            <w:pPr>
              <w:ind w:left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Верно! Молодцы! </w:t>
            </w:r>
          </w:p>
          <w:p w:rsidR="00767B9F" w:rsidRDefault="00767B9F" w:rsidP="00767B9F">
            <w:pPr>
              <w:spacing w:line="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А теперь посчитайте количество баллов в оценочных листах и определите  уровень успешности выполнения работы</w:t>
            </w:r>
            <w:r w:rsidR="00C059AB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(Повышенный – 75-100, </w:t>
            </w:r>
            <w:r w:rsidRPr="00E9733D">
              <w:rPr>
                <w:sz w:val="24"/>
              </w:rPr>
              <w:t xml:space="preserve">базовый уровень – </w:t>
            </w:r>
            <w:r w:rsidRPr="00607BCA">
              <w:rPr>
                <w:sz w:val="24"/>
              </w:rPr>
              <w:t>50-74</w:t>
            </w:r>
            <w:r>
              <w:rPr>
                <w:sz w:val="24"/>
              </w:rPr>
              <w:t xml:space="preserve">, </w:t>
            </w:r>
            <w:r w:rsidR="001A30CD">
              <w:rPr>
                <w:sz w:val="24"/>
              </w:rPr>
              <w:t>средний</w:t>
            </w:r>
            <w:r>
              <w:rPr>
                <w:sz w:val="24"/>
              </w:rPr>
              <w:t xml:space="preserve"> – 25-49, </w:t>
            </w:r>
            <w:r w:rsidR="001A30CD">
              <w:rPr>
                <w:sz w:val="24"/>
              </w:rPr>
              <w:t>низкий</w:t>
            </w:r>
            <w:r w:rsidR="004E4692">
              <w:rPr>
                <w:sz w:val="24"/>
              </w:rPr>
              <w:t xml:space="preserve"> –  24 и менее</w:t>
            </w:r>
            <w:r>
              <w:rPr>
                <w:sz w:val="24"/>
              </w:rPr>
              <w:t>)</w:t>
            </w:r>
          </w:p>
          <w:p w:rsidR="00767B9F" w:rsidRDefault="00767B9F" w:rsidP="00767B9F">
            <w:pPr>
              <w:spacing w:line="0" w:lineRule="atLeast"/>
              <w:jc w:val="both"/>
              <w:rPr>
                <w:sz w:val="24"/>
              </w:rPr>
            </w:pPr>
          </w:p>
          <w:p w:rsidR="00C059AB" w:rsidRDefault="00C059AB" w:rsidP="00767B9F">
            <w:pPr>
              <w:spacing w:line="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И в заключение</w:t>
            </w:r>
            <w:r w:rsidR="00767B9F">
              <w:rPr>
                <w:sz w:val="24"/>
              </w:rPr>
              <w:t xml:space="preserve"> мы с вами выполним задание творческого характера. </w:t>
            </w:r>
          </w:p>
          <w:p w:rsidR="00767B9F" w:rsidRDefault="00767B9F" w:rsidP="00767B9F">
            <w:pPr>
              <w:spacing w:line="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Я предлагаю</w:t>
            </w:r>
            <w:r w:rsidR="00C059A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вам составить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z w:val="24"/>
              </w:rPr>
              <w:t xml:space="preserve"> по следующей схеме:</w:t>
            </w:r>
          </w:p>
          <w:p w:rsidR="00767B9F" w:rsidRDefault="00767B9F" w:rsidP="00767B9F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A0F91">
              <w:rPr>
                <w:rFonts w:ascii="Times New Roman" w:hAnsi="Times New Roman"/>
                <w:sz w:val="24"/>
              </w:rPr>
              <w:t>Название темы – одно существительное</w:t>
            </w:r>
          </w:p>
          <w:p w:rsidR="00767B9F" w:rsidRDefault="00767B9F" w:rsidP="00767B9F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Описание темы – два прилагательных</w:t>
            </w:r>
          </w:p>
          <w:p w:rsidR="00767B9F" w:rsidRDefault="00767B9F" w:rsidP="00767B9F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действия, в рамках темы – три глагола</w:t>
            </w:r>
          </w:p>
          <w:p w:rsidR="00767B9F" w:rsidRDefault="00767B9F" w:rsidP="00767B9F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Фраза, несущая определённый смысл – предложение 3-4 слова</w:t>
            </w:r>
          </w:p>
          <w:p w:rsidR="00767B9F" w:rsidRPr="00A15229" w:rsidRDefault="00767B9F" w:rsidP="00767B9F">
            <w:pPr>
              <w:pStyle w:val="a5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E13830">
              <w:rPr>
                <w:rFonts w:ascii="Times New Roman" w:hAnsi="Times New Roman"/>
                <w:sz w:val="24"/>
              </w:rPr>
              <w:t>Синоним ключевого слова (существительное)</w:t>
            </w:r>
            <w:r w:rsidR="00C059AB" w:rsidRPr="00E13830">
              <w:rPr>
                <w:rFonts w:ascii="Times New Roman" w:hAnsi="Times New Roman"/>
                <w:sz w:val="24"/>
              </w:rPr>
              <w:t xml:space="preserve"> </w:t>
            </w:r>
          </w:p>
          <w:p w:rsidR="00A15229" w:rsidRDefault="00A15229" w:rsidP="00A15229">
            <w:pPr>
              <w:pStyle w:val="a5"/>
              <w:spacing w:after="0"/>
              <w:ind w:left="2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Достигли ли мы цели, которую ставили перед собой?</w:t>
            </w:r>
          </w:p>
          <w:p w:rsidR="00A15229" w:rsidRDefault="00A15229" w:rsidP="00A15229">
            <w:pPr>
              <w:pStyle w:val="a5"/>
              <w:spacing w:after="0"/>
              <w:ind w:left="20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- Все ли задачи выполнили?</w:t>
            </w:r>
          </w:p>
          <w:p w:rsidR="00A15229" w:rsidRPr="00E13830" w:rsidRDefault="00A15229" w:rsidP="00A15229">
            <w:pPr>
              <w:pStyle w:val="a5"/>
              <w:spacing w:after="0"/>
              <w:ind w:left="2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i/>
                <w:sz w:val="24"/>
              </w:rPr>
              <w:t>- Всё, что мы записали на доске (кластер), обсудили?</w:t>
            </w:r>
          </w:p>
          <w:p w:rsidR="00792802" w:rsidRPr="008F67F8" w:rsidRDefault="00A15229" w:rsidP="00A15229">
            <w:pPr>
              <w:pStyle w:val="a3"/>
              <w:spacing w:before="0" w:beforeAutospacing="0" w:after="0" w:afterAutospacing="0" w:line="276" w:lineRule="auto"/>
              <w:ind w:left="20"/>
              <w:rPr>
                <w:i/>
              </w:rPr>
            </w:pPr>
            <w:r>
              <w:rPr>
                <w:i/>
              </w:rPr>
              <w:t>- Где нам может пригодиться работа с текстом?</w:t>
            </w:r>
          </w:p>
        </w:tc>
        <w:tc>
          <w:tcPr>
            <w:tcW w:w="2126" w:type="dxa"/>
          </w:tcPr>
          <w:p w:rsidR="00792802" w:rsidRDefault="00767B9F" w:rsidP="00F25C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Отвечают на вопросы </w:t>
            </w: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Оценивают свою работу на занятии</w:t>
            </w: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Составляют </w:t>
            </w:r>
            <w:proofErr w:type="spellStart"/>
            <w:r>
              <w:rPr>
                <w:sz w:val="24"/>
              </w:rPr>
              <w:t>синквейн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767B9F" w:rsidRDefault="00767B9F" w:rsidP="00F25C61">
            <w:pPr>
              <w:jc w:val="both"/>
              <w:rPr>
                <w:sz w:val="24"/>
              </w:rPr>
            </w:pPr>
          </w:p>
          <w:p w:rsidR="00A15229" w:rsidRDefault="00A15229" w:rsidP="00A15229">
            <w:pPr>
              <w:jc w:val="both"/>
              <w:rPr>
                <w:sz w:val="24"/>
              </w:rPr>
            </w:pPr>
          </w:p>
          <w:p w:rsidR="00A15229" w:rsidRDefault="00A15229" w:rsidP="00A15229">
            <w:pPr>
              <w:jc w:val="both"/>
              <w:rPr>
                <w:sz w:val="24"/>
              </w:rPr>
            </w:pPr>
          </w:p>
          <w:p w:rsidR="00A15229" w:rsidRDefault="00A15229" w:rsidP="00A1522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Отвечают на вопросы </w:t>
            </w:r>
          </w:p>
          <w:p w:rsidR="00A15229" w:rsidRDefault="00A15229" w:rsidP="00A15229">
            <w:pPr>
              <w:jc w:val="both"/>
              <w:rPr>
                <w:sz w:val="24"/>
              </w:rPr>
            </w:pPr>
          </w:p>
          <w:p w:rsidR="00767B9F" w:rsidRPr="008F67F8" w:rsidRDefault="00767B9F" w:rsidP="00F25C61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A15229" w:rsidRDefault="00A15229" w:rsidP="00F25C61">
            <w:pPr>
              <w:jc w:val="both"/>
              <w:rPr>
                <w:sz w:val="24"/>
              </w:rPr>
            </w:pPr>
          </w:p>
          <w:p w:rsidR="00792802" w:rsidRDefault="00792802" w:rsidP="00F25C61">
            <w:pPr>
              <w:jc w:val="both"/>
              <w:rPr>
                <w:sz w:val="24"/>
              </w:rPr>
            </w:pPr>
            <w:r w:rsidRPr="008F67F8">
              <w:rPr>
                <w:sz w:val="24"/>
              </w:rPr>
              <w:t>Технология обучения в сотрудничестве</w:t>
            </w:r>
            <w:r w:rsidR="00A15229">
              <w:rPr>
                <w:sz w:val="24"/>
              </w:rPr>
              <w:t>.</w:t>
            </w:r>
          </w:p>
          <w:p w:rsidR="00767B9F" w:rsidRPr="008F67F8" w:rsidRDefault="00767B9F" w:rsidP="00767B9F">
            <w:pPr>
              <w:jc w:val="both"/>
              <w:rPr>
                <w:sz w:val="24"/>
              </w:rPr>
            </w:pPr>
            <w:r w:rsidRPr="00767B9F">
              <w:rPr>
                <w:sz w:val="24"/>
              </w:rPr>
              <w:t xml:space="preserve">технологии развития </w:t>
            </w:r>
            <w:r w:rsidRPr="00767B9F">
              <w:rPr>
                <w:sz w:val="24"/>
              </w:rPr>
              <w:lastRenderedPageBreak/>
              <w:t>критического мышления (</w:t>
            </w:r>
            <w:r>
              <w:rPr>
                <w:sz w:val="24"/>
              </w:rPr>
              <w:t xml:space="preserve">составление </w:t>
            </w:r>
            <w:proofErr w:type="spellStart"/>
            <w:r>
              <w:rPr>
                <w:sz w:val="24"/>
              </w:rPr>
              <w:t>синквейна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778" w:type="dxa"/>
          </w:tcPr>
          <w:p w:rsidR="00792802" w:rsidRPr="008F67F8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Cs/>
                <w:u w:val="single"/>
                <w:shd w:val="clear" w:color="auto" w:fill="FFFFFF"/>
              </w:rPr>
            </w:pPr>
            <w:r w:rsidRPr="008F67F8">
              <w:rPr>
                <w:iCs/>
                <w:u w:val="single"/>
                <w:shd w:val="clear" w:color="auto" w:fill="FFFFFF"/>
              </w:rPr>
              <w:lastRenderedPageBreak/>
              <w:t xml:space="preserve">Коммуникативные: </w:t>
            </w:r>
          </w:p>
          <w:p w:rsidR="00792802" w:rsidRDefault="00792802" w:rsidP="00F25C61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8F67F8">
              <w:rPr>
                <w:iCs/>
                <w:shd w:val="clear" w:color="auto" w:fill="FFFFFF"/>
              </w:rPr>
              <w:t>умение с достаточной полнотой и точностью выражать свои мысли в соответствии с задачами;</w:t>
            </w:r>
            <w:r w:rsidR="00A15229">
              <w:rPr>
                <w:iCs/>
                <w:shd w:val="clear" w:color="auto" w:fill="FFFFFF"/>
              </w:rPr>
              <w:t xml:space="preserve"> </w:t>
            </w:r>
            <w:r w:rsidRPr="008F67F8">
              <w:rPr>
                <w:iCs/>
                <w:shd w:val="clear" w:color="auto" w:fill="FFFFFF"/>
              </w:rPr>
              <w:t>использовать речевые средства для дискуссии и аргументации своей позиции</w:t>
            </w:r>
            <w:r w:rsidRPr="008F67F8">
              <w:rPr>
                <w:shd w:val="clear" w:color="auto" w:fill="FFFFFF"/>
              </w:rPr>
              <w:t>.</w:t>
            </w:r>
          </w:p>
          <w:p w:rsidR="00767B9F" w:rsidRPr="00767B9F" w:rsidRDefault="00767B9F" w:rsidP="00767B9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iCs/>
                <w:u w:val="single"/>
                <w:shd w:val="clear" w:color="auto" w:fill="FFFFFF"/>
              </w:rPr>
            </w:pPr>
            <w:r w:rsidRPr="00767B9F">
              <w:rPr>
                <w:iCs/>
                <w:u w:val="single"/>
                <w:shd w:val="clear" w:color="auto" w:fill="FFFFFF"/>
              </w:rPr>
              <w:t xml:space="preserve">Регулятивные: </w:t>
            </w:r>
            <w:r>
              <w:rPr>
                <w:iCs/>
                <w:u w:val="single"/>
                <w:shd w:val="clear" w:color="auto" w:fill="FFFFFF"/>
              </w:rPr>
              <w:t xml:space="preserve"> давать </w:t>
            </w:r>
          </w:p>
          <w:p w:rsidR="00767B9F" w:rsidRPr="008F67F8" w:rsidRDefault="00767B9F" w:rsidP="00767B9F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67B9F">
              <w:rPr>
                <w:iCs/>
                <w:shd w:val="clear" w:color="auto" w:fill="FFFFFF"/>
              </w:rPr>
              <w:t>оценку действий</w:t>
            </w:r>
          </w:p>
        </w:tc>
      </w:tr>
      <w:tr w:rsidR="00A15229" w:rsidRPr="008F67F8" w:rsidTr="00F25C61">
        <w:trPr>
          <w:trHeight w:val="149"/>
        </w:trPr>
        <w:tc>
          <w:tcPr>
            <w:tcW w:w="631" w:type="dxa"/>
          </w:tcPr>
          <w:p w:rsidR="00A15229" w:rsidRDefault="00A15229" w:rsidP="00F25C61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1192" w:type="dxa"/>
          </w:tcPr>
          <w:p w:rsidR="00A15229" w:rsidRPr="00991533" w:rsidRDefault="00A15229" w:rsidP="00A15229">
            <w:pPr>
              <w:pStyle w:val="1"/>
              <w:outlineLvl w:val="0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B215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Итог уро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ка</w:t>
            </w:r>
          </w:p>
        </w:tc>
        <w:tc>
          <w:tcPr>
            <w:tcW w:w="6082" w:type="dxa"/>
          </w:tcPr>
          <w:p w:rsidR="00A15229" w:rsidRDefault="00A15229" w:rsidP="007F3078">
            <w:pPr>
              <w:pStyle w:val="Default"/>
              <w:spacing w:before="0"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7E7232">
              <w:rPr>
                <w:rFonts w:ascii="Times New Roman" w:hAnsi="Times New Roman"/>
                <w:sz w:val="24"/>
                <w:szCs w:val="26"/>
              </w:rPr>
              <w:t>Всем спасибо за работу!</w:t>
            </w:r>
          </w:p>
          <w:p w:rsidR="00A15229" w:rsidRPr="00B215B0" w:rsidRDefault="00A15229" w:rsidP="007F3078">
            <w:pPr>
              <w:pStyle w:val="Default"/>
              <w:spacing w:before="0" w:after="0"/>
              <w:contextualSpacing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Оцените свою работу при помощи смайлика</w:t>
            </w:r>
          </w:p>
        </w:tc>
        <w:tc>
          <w:tcPr>
            <w:tcW w:w="2126" w:type="dxa"/>
          </w:tcPr>
          <w:p w:rsidR="00A15229" w:rsidRPr="00991533" w:rsidRDefault="00A15229" w:rsidP="007F3078">
            <w:pPr>
              <w:pStyle w:val="a3"/>
              <w:spacing w:before="0" w:beforeAutospacing="0" w:after="0" w:afterAutospacing="0"/>
              <w:rPr>
                <w:bCs/>
                <w:color w:val="000000"/>
              </w:rPr>
            </w:pPr>
            <w:r w:rsidRPr="00991533">
              <w:rPr>
                <w:bCs/>
                <w:color w:val="000000"/>
              </w:rPr>
              <w:t>Оценивают свою работу на уроке</w:t>
            </w:r>
          </w:p>
        </w:tc>
        <w:tc>
          <w:tcPr>
            <w:tcW w:w="2268" w:type="dxa"/>
          </w:tcPr>
          <w:p w:rsidR="00A15229" w:rsidRPr="00B215B0" w:rsidRDefault="00A15229" w:rsidP="007F3078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5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оценивать свою работу</w:t>
            </w:r>
          </w:p>
        </w:tc>
        <w:tc>
          <w:tcPr>
            <w:tcW w:w="2778" w:type="dxa"/>
          </w:tcPr>
          <w:p w:rsidR="00A15229" w:rsidRPr="00E8068B" w:rsidRDefault="00A15229" w:rsidP="007F307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792802" w:rsidRDefault="00792802" w:rsidP="005E4123">
      <w:pPr>
        <w:jc w:val="center"/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</w:pPr>
    </w:p>
    <w:p w:rsidR="002264ED" w:rsidRDefault="002264ED" w:rsidP="005E4123">
      <w:pPr>
        <w:jc w:val="center"/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</w:pPr>
    </w:p>
    <w:p w:rsidR="002264ED" w:rsidRDefault="002264ED" w:rsidP="005E4123">
      <w:pPr>
        <w:jc w:val="center"/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</w:pPr>
    </w:p>
    <w:p w:rsidR="002264ED" w:rsidRDefault="002264ED" w:rsidP="005E4123">
      <w:pPr>
        <w:jc w:val="center"/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</w:pPr>
    </w:p>
    <w:p w:rsidR="002264ED" w:rsidRDefault="002264ED" w:rsidP="005E4123">
      <w:pPr>
        <w:jc w:val="center"/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</w:pPr>
    </w:p>
    <w:p w:rsidR="002264ED" w:rsidRDefault="002264ED" w:rsidP="005E4123">
      <w:pPr>
        <w:jc w:val="center"/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</w:pPr>
    </w:p>
    <w:p w:rsidR="002264ED" w:rsidRDefault="002264ED" w:rsidP="005E4123">
      <w:pPr>
        <w:jc w:val="center"/>
        <w:rPr>
          <w:rStyle w:val="apple-converted-space"/>
          <w:b/>
          <w:iCs/>
          <w:color w:val="000000"/>
          <w:sz w:val="27"/>
          <w:szCs w:val="27"/>
          <w:shd w:val="clear" w:color="auto" w:fill="FFFFFF"/>
        </w:rPr>
      </w:pPr>
    </w:p>
    <w:sectPr w:rsidR="002264ED" w:rsidSect="00792802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577" w:rsidRDefault="00BC1577" w:rsidP="00B72C6C">
      <w:pPr>
        <w:spacing w:after="0" w:line="240" w:lineRule="auto"/>
      </w:pPr>
      <w:r>
        <w:separator/>
      </w:r>
    </w:p>
  </w:endnote>
  <w:endnote w:type="continuationSeparator" w:id="0">
    <w:p w:rsidR="00BC1577" w:rsidRDefault="00BC1577" w:rsidP="00B7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61" w:rsidRDefault="00F25C61" w:rsidP="00767B9F">
    <w:pPr>
      <w:pStyle w:val="a9"/>
      <w:jc w:val="center"/>
    </w:pPr>
  </w:p>
  <w:p w:rsidR="00F25C61" w:rsidRDefault="00F25C6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577" w:rsidRDefault="00BC1577" w:rsidP="00B72C6C">
      <w:pPr>
        <w:spacing w:after="0" w:line="240" w:lineRule="auto"/>
      </w:pPr>
      <w:r>
        <w:separator/>
      </w:r>
    </w:p>
  </w:footnote>
  <w:footnote w:type="continuationSeparator" w:id="0">
    <w:p w:rsidR="00BC1577" w:rsidRDefault="00BC1577" w:rsidP="00B7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9F1"/>
    <w:multiLevelType w:val="hybridMultilevel"/>
    <w:tmpl w:val="18E0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33812"/>
    <w:multiLevelType w:val="hybridMultilevel"/>
    <w:tmpl w:val="F88CB6A6"/>
    <w:lvl w:ilvl="0" w:tplc="2DA81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7AE2"/>
    <w:multiLevelType w:val="hybridMultilevel"/>
    <w:tmpl w:val="E5EC5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523E07"/>
    <w:multiLevelType w:val="hybridMultilevel"/>
    <w:tmpl w:val="C72EC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E0695"/>
    <w:multiLevelType w:val="hybridMultilevel"/>
    <w:tmpl w:val="B68CCE94"/>
    <w:lvl w:ilvl="0" w:tplc="9228B12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D53E3A"/>
    <w:multiLevelType w:val="hybridMultilevel"/>
    <w:tmpl w:val="C024A5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D56E7"/>
    <w:multiLevelType w:val="hybridMultilevel"/>
    <w:tmpl w:val="72849ED4"/>
    <w:lvl w:ilvl="0" w:tplc="2312DCE2">
      <w:start w:val="1"/>
      <w:numFmt w:val="decimal"/>
      <w:lvlText w:val="%1."/>
      <w:lvlJc w:val="left"/>
      <w:pPr>
        <w:ind w:left="1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7">
    <w:nsid w:val="58AB647B"/>
    <w:multiLevelType w:val="hybridMultilevel"/>
    <w:tmpl w:val="9E98DC36"/>
    <w:lvl w:ilvl="0" w:tplc="5E56785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A936B3"/>
    <w:multiLevelType w:val="hybridMultilevel"/>
    <w:tmpl w:val="5774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6328"/>
    <w:multiLevelType w:val="hybridMultilevel"/>
    <w:tmpl w:val="F5601308"/>
    <w:lvl w:ilvl="0" w:tplc="5E56785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6BD047C7"/>
    <w:multiLevelType w:val="hybridMultilevel"/>
    <w:tmpl w:val="D38C5D68"/>
    <w:lvl w:ilvl="0" w:tplc="B68A627C">
      <w:start w:val="1"/>
      <w:numFmt w:val="decimal"/>
      <w:lvlText w:val="%1)"/>
      <w:lvlJc w:val="left"/>
      <w:pPr>
        <w:ind w:left="180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5848D1"/>
    <w:multiLevelType w:val="hybridMultilevel"/>
    <w:tmpl w:val="EED89162"/>
    <w:lvl w:ilvl="0" w:tplc="74B025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7C45BF6"/>
    <w:multiLevelType w:val="hybridMultilevel"/>
    <w:tmpl w:val="FF90C6BC"/>
    <w:lvl w:ilvl="0" w:tplc="8CA4EE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123"/>
    <w:rsid w:val="0003143F"/>
    <w:rsid w:val="000B3644"/>
    <w:rsid w:val="000F2492"/>
    <w:rsid w:val="001139E8"/>
    <w:rsid w:val="001A30CD"/>
    <w:rsid w:val="001F32F6"/>
    <w:rsid w:val="002127F7"/>
    <w:rsid w:val="002264ED"/>
    <w:rsid w:val="0022678F"/>
    <w:rsid w:val="00251DEF"/>
    <w:rsid w:val="002C214B"/>
    <w:rsid w:val="0039097D"/>
    <w:rsid w:val="003C11F1"/>
    <w:rsid w:val="003D702B"/>
    <w:rsid w:val="00424BD5"/>
    <w:rsid w:val="0049569A"/>
    <w:rsid w:val="004E4692"/>
    <w:rsid w:val="0052201A"/>
    <w:rsid w:val="005E4123"/>
    <w:rsid w:val="005F70BD"/>
    <w:rsid w:val="00607BCA"/>
    <w:rsid w:val="006210E2"/>
    <w:rsid w:val="00686ADC"/>
    <w:rsid w:val="0069713A"/>
    <w:rsid w:val="00697327"/>
    <w:rsid w:val="006B4B35"/>
    <w:rsid w:val="006D63E4"/>
    <w:rsid w:val="00734985"/>
    <w:rsid w:val="0075086D"/>
    <w:rsid w:val="00767B9F"/>
    <w:rsid w:val="00770CB4"/>
    <w:rsid w:val="00791785"/>
    <w:rsid w:val="00792802"/>
    <w:rsid w:val="007B5DDC"/>
    <w:rsid w:val="007B7BBE"/>
    <w:rsid w:val="008047CA"/>
    <w:rsid w:val="00806554"/>
    <w:rsid w:val="00850600"/>
    <w:rsid w:val="00903ED8"/>
    <w:rsid w:val="00926428"/>
    <w:rsid w:val="009265A9"/>
    <w:rsid w:val="00940D82"/>
    <w:rsid w:val="009B5D88"/>
    <w:rsid w:val="009E4240"/>
    <w:rsid w:val="009E4E0E"/>
    <w:rsid w:val="00A10A3D"/>
    <w:rsid w:val="00A15229"/>
    <w:rsid w:val="00AA158C"/>
    <w:rsid w:val="00B040DE"/>
    <w:rsid w:val="00B666AB"/>
    <w:rsid w:val="00B72C6C"/>
    <w:rsid w:val="00BA4DF9"/>
    <w:rsid w:val="00BC1577"/>
    <w:rsid w:val="00C059AB"/>
    <w:rsid w:val="00CA28A6"/>
    <w:rsid w:val="00CA5D4B"/>
    <w:rsid w:val="00D2290A"/>
    <w:rsid w:val="00D37588"/>
    <w:rsid w:val="00D46AAB"/>
    <w:rsid w:val="00D73D33"/>
    <w:rsid w:val="00DA0F91"/>
    <w:rsid w:val="00DD2039"/>
    <w:rsid w:val="00DD2351"/>
    <w:rsid w:val="00DE1014"/>
    <w:rsid w:val="00DE632E"/>
    <w:rsid w:val="00E13830"/>
    <w:rsid w:val="00E21E51"/>
    <w:rsid w:val="00E27DB2"/>
    <w:rsid w:val="00E52847"/>
    <w:rsid w:val="00E83CB9"/>
    <w:rsid w:val="00EB2D05"/>
    <w:rsid w:val="00EB729D"/>
    <w:rsid w:val="00F25C61"/>
    <w:rsid w:val="00F32722"/>
    <w:rsid w:val="00F42E70"/>
    <w:rsid w:val="00F446DF"/>
    <w:rsid w:val="00F74817"/>
    <w:rsid w:val="00F76667"/>
    <w:rsid w:val="00FA0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A6"/>
  </w:style>
  <w:style w:type="paragraph" w:styleId="1">
    <w:name w:val="heading 1"/>
    <w:basedOn w:val="a"/>
    <w:link w:val="10"/>
    <w:uiPriority w:val="99"/>
    <w:qFormat/>
    <w:rsid w:val="00A15229"/>
    <w:pPr>
      <w:spacing w:before="100" w:beforeAutospacing="1" w:after="75" w:line="240" w:lineRule="auto"/>
      <w:outlineLvl w:val="0"/>
    </w:pPr>
    <w:rPr>
      <w:rFonts w:ascii="Arial" w:eastAsia="Times New Roman" w:hAnsi="Arial"/>
      <w:b/>
      <w:bCs/>
      <w:color w:val="199043"/>
      <w:kern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4123"/>
  </w:style>
  <w:style w:type="paragraph" w:styleId="a3">
    <w:name w:val="Normal (Web)"/>
    <w:basedOn w:val="a"/>
    <w:uiPriority w:val="99"/>
    <w:unhideWhenUsed/>
    <w:rsid w:val="00E27DB2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E27D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7D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76667"/>
    <w:pPr>
      <w:widowControl w:val="0"/>
      <w:suppressAutoHyphens/>
      <w:spacing w:before="28" w:after="28" w:line="240" w:lineRule="auto"/>
      <w:jc w:val="both"/>
    </w:pPr>
    <w:rPr>
      <w:rFonts w:ascii="Calibri" w:eastAsia="Lucida Sans Unicode" w:hAnsi="Calibri"/>
      <w:kern w:val="2"/>
      <w:sz w:val="22"/>
      <w:szCs w:val="22"/>
      <w:lang w:eastAsia="ar-SA"/>
    </w:rPr>
  </w:style>
  <w:style w:type="table" w:styleId="a6">
    <w:name w:val="Table Grid"/>
    <w:basedOn w:val="a1"/>
    <w:uiPriority w:val="59"/>
    <w:rsid w:val="00DE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7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2C6C"/>
  </w:style>
  <w:style w:type="paragraph" w:styleId="a9">
    <w:name w:val="footer"/>
    <w:basedOn w:val="a"/>
    <w:link w:val="aa"/>
    <w:uiPriority w:val="99"/>
    <w:unhideWhenUsed/>
    <w:rsid w:val="00B7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2C6C"/>
  </w:style>
  <w:style w:type="paragraph" w:styleId="ab">
    <w:name w:val="Balloon Text"/>
    <w:basedOn w:val="a"/>
    <w:link w:val="ac"/>
    <w:uiPriority w:val="99"/>
    <w:semiHidden/>
    <w:unhideWhenUsed/>
    <w:rsid w:val="00B7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72C6C"/>
    <w:rPr>
      <w:rFonts w:ascii="Segoe UI" w:hAnsi="Segoe UI" w:cs="Segoe UI"/>
      <w:sz w:val="18"/>
      <w:szCs w:val="18"/>
    </w:rPr>
  </w:style>
  <w:style w:type="character" w:styleId="ad">
    <w:name w:val="Emphasis"/>
    <w:basedOn w:val="a0"/>
    <w:uiPriority w:val="20"/>
    <w:qFormat/>
    <w:rsid w:val="00792802"/>
    <w:rPr>
      <w:i/>
      <w:iCs/>
    </w:rPr>
  </w:style>
  <w:style w:type="paragraph" w:customStyle="1" w:styleId="c8">
    <w:name w:val="c8"/>
    <w:basedOn w:val="a"/>
    <w:rsid w:val="00792802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c10">
    <w:name w:val="c10"/>
    <w:basedOn w:val="a0"/>
    <w:rsid w:val="00792802"/>
  </w:style>
  <w:style w:type="character" w:customStyle="1" w:styleId="c2">
    <w:name w:val="c2"/>
    <w:basedOn w:val="a0"/>
    <w:rsid w:val="00792802"/>
  </w:style>
  <w:style w:type="character" w:customStyle="1" w:styleId="10">
    <w:name w:val="Заголовок 1 Знак"/>
    <w:basedOn w:val="a0"/>
    <w:link w:val="1"/>
    <w:uiPriority w:val="99"/>
    <w:rsid w:val="00A15229"/>
    <w:rPr>
      <w:rFonts w:ascii="Arial" w:eastAsia="Times New Roman" w:hAnsi="Arial"/>
      <w:b/>
      <w:bCs/>
      <w:color w:val="199043"/>
      <w:kern w:val="36"/>
      <w:szCs w:val="28"/>
      <w:lang w:eastAsia="ru-RU"/>
    </w:rPr>
  </w:style>
  <w:style w:type="paragraph" w:styleId="ae">
    <w:name w:val="No Spacing"/>
    <w:uiPriority w:val="99"/>
    <w:qFormat/>
    <w:rsid w:val="00A15229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paragraph" w:styleId="3">
    <w:name w:val="Body Text Indent 3"/>
    <w:basedOn w:val="a"/>
    <w:link w:val="30"/>
    <w:unhideWhenUsed/>
    <w:rsid w:val="00A15229"/>
    <w:pPr>
      <w:spacing w:after="120" w:line="240" w:lineRule="auto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15229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76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5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8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659C3-5161-48C3-B042-76861182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uzer</cp:lastModifiedBy>
  <cp:revision>29</cp:revision>
  <cp:lastPrinted>2023-03-05T05:02:00Z</cp:lastPrinted>
  <dcterms:created xsi:type="dcterms:W3CDTF">2017-03-13T13:48:00Z</dcterms:created>
  <dcterms:modified xsi:type="dcterms:W3CDTF">2023-04-11T17:05:00Z</dcterms:modified>
</cp:coreProperties>
</file>