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7" w:rsidRDefault="00D5460B" w:rsidP="006F76E8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0A8D342" wp14:editId="17BD7B12">
            <wp:simplePos x="0" y="0"/>
            <wp:positionH relativeFrom="column">
              <wp:posOffset>-237490</wp:posOffset>
            </wp:positionH>
            <wp:positionV relativeFrom="paragraph">
              <wp:posOffset>208915</wp:posOffset>
            </wp:positionV>
            <wp:extent cx="6419850" cy="9191625"/>
            <wp:effectExtent l="0" t="0" r="0" b="9525"/>
            <wp:wrapThrough wrapText="bothSides">
              <wp:wrapPolygon edited="0">
                <wp:start x="0" y="0"/>
                <wp:lineTo x="0" y="21578"/>
                <wp:lineTo x="21536" y="21578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19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57" w:rsidRPr="00DA5B31" w:rsidRDefault="00EE0A57" w:rsidP="006F76E8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A57" w:rsidRPr="00C54353" w:rsidRDefault="00EE0A57" w:rsidP="00C54353">
      <w:pPr>
        <w:ind w:right="283"/>
        <w:jc w:val="center"/>
        <w:rPr>
          <w:rFonts w:ascii="Times New Roman" w:hAnsi="Times New Roman" w:cs="Times New Roman"/>
        </w:rPr>
      </w:pPr>
      <w:r w:rsidRPr="00C54353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EE0A57" w:rsidRPr="00C54353" w:rsidRDefault="00EE0A57" w:rsidP="00C54353">
      <w:pPr>
        <w:ind w:right="283"/>
        <w:jc w:val="center"/>
        <w:rPr>
          <w:rFonts w:ascii="Times New Roman" w:hAnsi="Times New Roman" w:cs="Times New Roman"/>
        </w:rPr>
      </w:pPr>
    </w:p>
    <w:tbl>
      <w:tblPr>
        <w:tblW w:w="9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946"/>
        <w:gridCol w:w="1090"/>
      </w:tblGrid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722BF4" w:rsidRDefault="00EE0A57" w:rsidP="00C54353">
            <w:pPr>
              <w:pStyle w:val="ad"/>
              <w:numPr>
                <w:ilvl w:val="0"/>
                <w:numId w:val="1"/>
              </w:numPr>
              <w:spacing w:before="0"/>
              <w:ind w:left="0" w:firstLine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pStyle w:val="ad"/>
              <w:spacing w:before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2BF4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Направленность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Актуальность, новизна и педагогическая   целесообразность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Цели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Задачи программы: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обучающие,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развивающие,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воспитательные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Организационно-педагогические и содержательные основы образовательного процесса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EE0A57" w:rsidRPr="00C54353" w:rsidTr="00C54353">
        <w:trPr>
          <w:trHeight w:val="499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1.6.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 xml:space="preserve">Режим работы детского объединения 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EE0A57" w:rsidRPr="00C54353" w:rsidTr="00C54353">
        <w:trPr>
          <w:trHeight w:val="301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Style w:val="a7"/>
                <w:rFonts w:cs="Times New Roman"/>
                <w:bCs w:val="0"/>
                <w:sz w:val="24"/>
                <w:szCs w:val="24"/>
              </w:rPr>
              <w:t>1.</w:t>
            </w:r>
            <w:r>
              <w:rPr>
                <w:rStyle w:val="a7"/>
                <w:rFonts w:cs="Times New Roman"/>
                <w:bCs w:val="0"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 xml:space="preserve">Виды,  формы и особенности  проведения занятий 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1.8.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Особенности учебно-воспитательной  деятельности</w:t>
            </w:r>
          </w:p>
          <w:p w:rsidR="00EE0A57" w:rsidRPr="00C54353" w:rsidRDefault="00EE0A57" w:rsidP="00C54353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00FFFF"/>
              </w:rPr>
            </w:pPr>
            <w:r w:rsidRPr="00C54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1.9.</w:t>
            </w:r>
          </w:p>
        </w:tc>
        <w:tc>
          <w:tcPr>
            <w:tcW w:w="6946" w:type="dxa"/>
            <w:vAlign w:val="center"/>
          </w:tcPr>
          <w:p w:rsidR="00EE0A57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Ожидаемые результаты образовательного процесса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0A57" w:rsidRPr="00C54353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предметные,</w:t>
            </w:r>
          </w:p>
          <w:p w:rsidR="00EE0A57" w:rsidRPr="00C54353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</w:t>
            </w:r>
            <w:proofErr w:type="spellStart"/>
            <w:r w:rsidRPr="00C54353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C54353">
              <w:rPr>
                <w:rFonts w:ascii="Times New Roman" w:hAnsi="Times New Roman" w:cs="Times New Roman"/>
              </w:rPr>
              <w:t>,</w:t>
            </w:r>
          </w:p>
          <w:p w:rsidR="00EE0A57" w:rsidRPr="00C54353" w:rsidRDefault="00EE0A57" w:rsidP="008F68D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 xml:space="preserve">- воспитательные   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8F68D0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1.10.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  <w:color w:val="auto"/>
              </w:rPr>
              <w:t>Мониторинг образовательного процесса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EE0A57" w:rsidRPr="00C54353" w:rsidTr="00C54353">
        <w:trPr>
          <w:trHeight w:val="550"/>
        </w:trPr>
        <w:tc>
          <w:tcPr>
            <w:tcW w:w="1065" w:type="dxa"/>
            <w:vAlign w:val="center"/>
          </w:tcPr>
          <w:p w:rsidR="00EE0A57" w:rsidRPr="00722BF4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2BF4">
              <w:rPr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</w:rPr>
              <w:t>Тематическое планирование и содержание образовательной деятельности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 w:rsidTr="00C54353">
        <w:trPr>
          <w:trHeight w:val="36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Учебный план программы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753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43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Модуль (структура по каждому модулю):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наименование Модуля;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введение;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цель;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задачи: предметные;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предметные ожидаемые результаты (знать, уметь);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учебно-тематический план модуля;</w:t>
            </w:r>
          </w:p>
          <w:p w:rsidR="00EE0A57" w:rsidRPr="00C54353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C54353">
              <w:rPr>
                <w:rFonts w:ascii="Times New Roman" w:hAnsi="Times New Roman" w:cs="Times New Roman"/>
              </w:rPr>
              <w:t>- содержание образовательной деятельности модуля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753"/>
        </w:trPr>
        <w:tc>
          <w:tcPr>
            <w:tcW w:w="1065" w:type="dxa"/>
            <w:vAlign w:val="center"/>
          </w:tcPr>
          <w:p w:rsidR="00EE0A57" w:rsidRPr="00722BF4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2B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Ресурсное обеспечение: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материально-техническое;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методическое;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информационное;</w:t>
            </w:r>
          </w:p>
          <w:p w:rsidR="00EE0A57" w:rsidRPr="00722BF4" w:rsidRDefault="00EE0A57" w:rsidP="00C54353">
            <w:pPr>
              <w:jc w:val="both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- кадровое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722BF4" w:rsidRDefault="00EE0A57" w:rsidP="00C54353">
            <w:pPr>
              <w:pStyle w:val="16"/>
              <w:spacing w:before="0" w:after="0"/>
              <w:jc w:val="both"/>
              <w:rPr>
                <w:b/>
              </w:rPr>
            </w:pPr>
            <w:r w:rsidRPr="00722BF4">
              <w:rPr>
                <w:b/>
              </w:rPr>
              <w:t>Список  источников:</w:t>
            </w:r>
          </w:p>
          <w:p w:rsidR="00EE0A57" w:rsidRPr="00C54353" w:rsidRDefault="00EE0A57" w:rsidP="00C54353">
            <w:pPr>
              <w:pStyle w:val="16"/>
              <w:numPr>
                <w:ilvl w:val="0"/>
                <w:numId w:val="32"/>
              </w:numPr>
              <w:spacing w:before="0" w:after="0"/>
              <w:jc w:val="both"/>
            </w:pPr>
            <w:r w:rsidRPr="00C54353">
              <w:t>Список использованных  источников.</w:t>
            </w:r>
          </w:p>
          <w:p w:rsidR="00EE0A57" w:rsidRPr="00C54353" w:rsidRDefault="00EE0A57" w:rsidP="00C54353">
            <w:pPr>
              <w:pStyle w:val="16"/>
              <w:numPr>
                <w:ilvl w:val="0"/>
                <w:numId w:val="32"/>
              </w:numPr>
              <w:spacing w:before="0" w:after="0"/>
              <w:jc w:val="both"/>
            </w:pPr>
            <w:r w:rsidRPr="00C54353">
              <w:t>Список рекомендуемых источников:</w:t>
            </w:r>
          </w:p>
          <w:p w:rsidR="00EE0A57" w:rsidRPr="00C54353" w:rsidRDefault="00EE0A57" w:rsidP="00C54353">
            <w:pPr>
              <w:pStyle w:val="16"/>
              <w:spacing w:before="0" w:after="0"/>
              <w:ind w:left="360"/>
              <w:jc w:val="both"/>
            </w:pPr>
            <w:r w:rsidRPr="00C54353">
              <w:t>- для детей и родителей,</w:t>
            </w:r>
          </w:p>
          <w:p w:rsidR="00EE0A57" w:rsidRPr="00C54353" w:rsidRDefault="00EE0A57" w:rsidP="00C54353">
            <w:pPr>
              <w:pStyle w:val="16"/>
              <w:spacing w:before="0" w:after="0"/>
              <w:ind w:left="360"/>
              <w:jc w:val="both"/>
            </w:pPr>
            <w:r w:rsidRPr="00C54353">
              <w:t>- для педагогов.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>
              <w:t>Приложения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E0A57" w:rsidRPr="00C54353">
        <w:trPr>
          <w:trHeight w:val="257"/>
        </w:trPr>
        <w:tc>
          <w:tcPr>
            <w:tcW w:w="1065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Календарн</w:t>
            </w:r>
            <w:proofErr w:type="gramStart"/>
            <w:r w:rsidRPr="00C54353">
              <w:t>о-</w:t>
            </w:r>
            <w:proofErr w:type="gramEnd"/>
            <w:r w:rsidRPr="00C54353">
              <w:t xml:space="preserve"> тематическое планирование (КТП) (без дат, только номера недель, название месяца);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>
              <w:t>- У</w:t>
            </w:r>
            <w:r w:rsidRPr="00C54353">
              <w:t>чебно-методический комплекс (УМК);</w:t>
            </w:r>
          </w:p>
          <w:p w:rsidR="00EE0A57" w:rsidRPr="00C54353" w:rsidRDefault="00EE0A57" w:rsidP="00C54353">
            <w:pPr>
              <w:pStyle w:val="16"/>
              <w:spacing w:before="0" w:after="0"/>
              <w:jc w:val="both"/>
            </w:pPr>
            <w:r w:rsidRPr="00C54353">
              <w:t>- План психолог</w:t>
            </w:r>
            <w:proofErr w:type="gramStart"/>
            <w:r w:rsidRPr="00C54353">
              <w:t>о-</w:t>
            </w:r>
            <w:proofErr w:type="gramEnd"/>
            <w:r w:rsidRPr="00C54353">
              <w:t xml:space="preserve"> педагогического диагностирования.</w:t>
            </w:r>
          </w:p>
        </w:tc>
        <w:tc>
          <w:tcPr>
            <w:tcW w:w="1090" w:type="dxa"/>
            <w:vAlign w:val="center"/>
          </w:tcPr>
          <w:p w:rsidR="00EE0A57" w:rsidRPr="00C54353" w:rsidRDefault="00EE0A57" w:rsidP="00C54353">
            <w:pPr>
              <w:pStyle w:val="ad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E0A57" w:rsidRPr="00C54353" w:rsidRDefault="00EE0A57" w:rsidP="00C54353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E0A57" w:rsidRPr="00DA5B31" w:rsidRDefault="00EE0A57" w:rsidP="00C54353">
      <w:pPr>
        <w:pStyle w:val="32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:rsidR="00EE0A57" w:rsidRDefault="00EE0A57" w:rsidP="006F76E8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E0A57" w:rsidRPr="00722BF4" w:rsidRDefault="00EE0A57" w:rsidP="006F76E8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22BF4">
        <w:rPr>
          <w:sz w:val="24"/>
          <w:szCs w:val="24"/>
        </w:rPr>
        <w:lastRenderedPageBreak/>
        <w:t>КРАТКАЯ АННОТАЦИЯ ПРОГРАММЫ</w:t>
      </w:r>
    </w:p>
    <w:p w:rsidR="00EE0A57" w:rsidRPr="00722BF4" w:rsidRDefault="00EE0A57" w:rsidP="006F76E8">
      <w:pPr>
        <w:pStyle w:val="32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EE0A57" w:rsidRPr="00722BF4" w:rsidRDefault="00EE0A57" w:rsidP="00CA210F">
      <w:pPr>
        <w:pStyle w:val="32"/>
        <w:numPr>
          <w:ilvl w:val="0"/>
          <w:numId w:val="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722BF4">
        <w:rPr>
          <w:sz w:val="24"/>
          <w:szCs w:val="24"/>
        </w:rPr>
        <w:t>ПОЯСНИТЕЛЬНАЯ ЗАПИСКА</w:t>
      </w:r>
    </w:p>
    <w:p w:rsidR="00EE0A57" w:rsidRPr="00722BF4" w:rsidRDefault="00EE0A57" w:rsidP="00CA210F">
      <w:pPr>
        <w:pStyle w:val="afa"/>
        <w:shd w:val="clear" w:color="auto" w:fill="auto"/>
        <w:spacing w:line="360" w:lineRule="auto"/>
        <w:ind w:right="20" w:firstLine="720"/>
        <w:rPr>
          <w:rStyle w:val="100"/>
          <w:rFonts w:ascii="Times New Roman" w:hAnsi="Times New Roman" w:cs="Times New Roman"/>
        </w:rPr>
      </w:pPr>
      <w:r w:rsidRPr="00722BF4">
        <w:rPr>
          <w:rStyle w:val="100"/>
          <w:rFonts w:ascii="Times New Roman" w:hAnsi="Times New Roman" w:cs="Times New Roman"/>
        </w:rPr>
        <w:t>В дополнительном образовании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ребенка и наиболее полному раскрытию их творческих способностей.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Обучение игре в шахматы с самого раннего возраста и помогает многим детям не отстать в развитии от своих сверстников, особенно тем из них, кто живет в сельских регионах и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E0A57" w:rsidRPr="00722BF4" w:rsidRDefault="00EE0A57" w:rsidP="00CA210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EE0A57" w:rsidRPr="00722BF4" w:rsidRDefault="00EE0A57" w:rsidP="00CA210F">
      <w:pPr>
        <w:pStyle w:val="141"/>
        <w:shd w:val="clear" w:color="auto" w:fill="auto"/>
        <w:spacing w:line="360" w:lineRule="auto"/>
        <w:ind w:left="100" w:right="40" w:firstLine="709"/>
        <w:rPr>
          <w:rFonts w:ascii="Times New Roman" w:hAnsi="Times New Roman"/>
          <w:sz w:val="24"/>
          <w:szCs w:val="24"/>
        </w:rPr>
      </w:pPr>
      <w:r w:rsidRPr="00722BF4">
        <w:rPr>
          <w:rFonts w:ascii="Times New Roman" w:hAnsi="Times New Roman"/>
          <w:sz w:val="24"/>
          <w:szCs w:val="24"/>
        </w:rPr>
        <w:t>Шахматы играют большую роль в общении детей, снимают возрастной барьер, поскольку правила одни для всех, независимо от возраста. Сюда же можно отнести пользу шахмат как универсального средства межнационального общения, ибо их язык понятен всем.</w:t>
      </w:r>
    </w:p>
    <w:p w:rsidR="00EE0A57" w:rsidRPr="00722BF4" w:rsidRDefault="00EE0A57" w:rsidP="00CA210F">
      <w:pPr>
        <w:pStyle w:val="141"/>
        <w:shd w:val="clear" w:color="auto" w:fill="auto"/>
        <w:spacing w:line="360" w:lineRule="auto"/>
        <w:ind w:left="100" w:right="40" w:firstLine="709"/>
        <w:rPr>
          <w:rFonts w:ascii="Times New Roman" w:hAnsi="Times New Roman"/>
          <w:sz w:val="24"/>
          <w:szCs w:val="24"/>
        </w:rPr>
      </w:pPr>
      <w:proofErr w:type="gramStart"/>
      <w:r w:rsidRPr="00722BF4">
        <w:rPr>
          <w:rFonts w:ascii="Times New Roman" w:hAnsi="Times New Roman"/>
          <w:sz w:val="24"/>
          <w:szCs w:val="24"/>
        </w:rPr>
        <w:t>Шахматы оказывают большое воздействие на играющих: они несут в себе огромный заряд сопереживания и сопричастности происходящему, учат сопоставлять и корректировать принимаемые решения, способствуют самокритичному отношению к собственному мнению, взвешенности суждений, способствуют духовному обогащению и гармоничному развитию личности, а ведь именно эта задача является ведущей в процессе образования и воспитания.</w:t>
      </w:r>
      <w:proofErr w:type="gramEnd"/>
    </w:p>
    <w:p w:rsidR="00EE0A57" w:rsidRPr="00722BF4" w:rsidRDefault="00EE0A57" w:rsidP="00CA210F">
      <w:pPr>
        <w:pStyle w:val="141"/>
        <w:shd w:val="clear" w:color="auto" w:fill="auto"/>
        <w:spacing w:line="360" w:lineRule="auto"/>
        <w:ind w:left="100" w:right="40" w:firstLine="709"/>
        <w:rPr>
          <w:rFonts w:ascii="Times New Roman" w:hAnsi="Times New Roman"/>
          <w:sz w:val="24"/>
          <w:szCs w:val="24"/>
        </w:rPr>
      </w:pPr>
      <w:r w:rsidRPr="00722BF4">
        <w:rPr>
          <w:rFonts w:ascii="Times New Roman" w:hAnsi="Times New Roman"/>
          <w:sz w:val="24"/>
          <w:szCs w:val="24"/>
        </w:rPr>
        <w:t>Шахматы являются идеальной моделью, на которой отрабатывается поиск и принятие решений в экстремальных ситуациях и - что не менее важно - ответственность за принятое решение.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Шахматы способствуют формированию объективного отношения к себе, учат уважать чужое мнение, помогают развитию фантазии и воображения. Играя в шахматы, дети учатся ощущать реальность времени, осознавать его ценность и рационально его использовать.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 xml:space="preserve">Шахматы –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–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свойств человеческой натуры...».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 </w:t>
      </w:r>
    </w:p>
    <w:p w:rsidR="00EE0A57" w:rsidRPr="00722BF4" w:rsidRDefault="00EE0A57" w:rsidP="00CA210F">
      <w:pPr>
        <w:pStyle w:val="23"/>
        <w:shd w:val="clear" w:color="auto" w:fill="auto"/>
        <w:spacing w:after="0" w:line="360" w:lineRule="auto"/>
        <w:ind w:firstLine="0"/>
        <w:rPr>
          <w:b/>
          <w:bCs/>
          <w:sz w:val="24"/>
          <w:szCs w:val="24"/>
        </w:rPr>
      </w:pPr>
      <w:r w:rsidRPr="00722BF4">
        <w:rPr>
          <w:b/>
          <w:bCs/>
          <w:sz w:val="24"/>
          <w:szCs w:val="24"/>
        </w:rPr>
        <w:t>1.1. Направленность программы</w:t>
      </w:r>
    </w:p>
    <w:p w:rsidR="00EE0A57" w:rsidRPr="00722BF4" w:rsidRDefault="00EE0A57" w:rsidP="00CA210F">
      <w:pPr>
        <w:pStyle w:val="af"/>
        <w:spacing w:before="0" w:beforeAutospacing="0" w:after="0" w:afterAutospacing="0" w:line="360" w:lineRule="auto"/>
        <w:ind w:firstLine="708"/>
        <w:jc w:val="both"/>
      </w:pPr>
      <w:r w:rsidRPr="00722BF4">
        <w:rPr>
          <w:bdr w:val="none" w:sz="0" w:space="0" w:color="auto" w:frame="1"/>
        </w:rPr>
        <w:t xml:space="preserve">Программа  по содержанию является </w:t>
      </w:r>
      <w:r w:rsidRPr="00722BF4">
        <w:rPr>
          <w:rStyle w:val="af9"/>
          <w:i w:val="0"/>
          <w:iCs w:val="0"/>
          <w:bdr w:val="none" w:sz="0" w:space="0" w:color="auto" w:frame="1"/>
        </w:rPr>
        <w:t xml:space="preserve">физкультурно-спортивной, </w:t>
      </w:r>
      <w:r w:rsidRPr="00722BF4">
        <w:t>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 По программе предусмотрено наибольшее количество часов для практических занятий.</w:t>
      </w:r>
    </w:p>
    <w:p w:rsidR="00EE0A57" w:rsidRPr="00722BF4" w:rsidRDefault="00EE0A57" w:rsidP="00CA210F">
      <w:pPr>
        <w:pStyle w:val="3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22BF4">
        <w:rPr>
          <w:sz w:val="24"/>
          <w:szCs w:val="24"/>
        </w:rPr>
        <w:t xml:space="preserve">1.2. Актуальность, новизна и педагогическая   </w:t>
      </w:r>
    </w:p>
    <w:p w:rsidR="00EE0A57" w:rsidRPr="00722BF4" w:rsidRDefault="00EE0A57" w:rsidP="00CA210F">
      <w:pPr>
        <w:pStyle w:val="32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22BF4">
        <w:rPr>
          <w:sz w:val="24"/>
          <w:szCs w:val="24"/>
        </w:rPr>
        <w:t>целесообразность программы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Актуальность программы.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Древние мудрецы сформулировали суть шахмат так: «Разумом одерживать победу».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Поэтому </w:t>
      </w:r>
      <w:r w:rsidRPr="00722BF4">
        <w:rPr>
          <w:rFonts w:ascii="Times New Roman" w:hAnsi="Times New Roman" w:cs="Times New Roman"/>
          <w:b/>
          <w:bCs/>
          <w:i/>
          <w:iCs/>
          <w:color w:val="auto"/>
        </w:rPr>
        <w:t>актуальность данной программы</w:t>
      </w:r>
      <w:r w:rsidRPr="00722BF4">
        <w:rPr>
          <w:rFonts w:ascii="Times New Roman" w:hAnsi="Times New Roman" w:cs="Times New Roman"/>
          <w:color w:val="auto"/>
        </w:rPr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сильны еще и тем, что существуют для всех! С этих позиций шахматное образование необходимо отечественной школе на 100 процентов.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ab/>
        <w:t>Шахматное образование помогает учащимся воспитать в себе усидчивость, силу воли, характер, уверенность в себе, развить свои индивидуальные способности (внимание, логическое мышление, память), расширить кругозор, уметь находить выход в нестандартных ситуациях, дает возможность проявить себя.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lastRenderedPageBreak/>
        <w:t>Новизна программы</w:t>
      </w:r>
      <w:r w:rsidRPr="00722BF4">
        <w:rPr>
          <w:rFonts w:ascii="Times New Roman" w:hAnsi="Times New Roman" w:cs="Times New Roman"/>
          <w:color w:val="auto"/>
        </w:rPr>
        <w:t>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позволяет учащимся в полной мере проявить полученные теоретические знания на практике, а так же выявить недостатки в подготовке. 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По форме организации образовательного процесса программа является </w:t>
      </w:r>
      <w:r w:rsidRPr="00722BF4">
        <w:rPr>
          <w:rFonts w:ascii="Times New Roman" w:hAnsi="Times New Roman" w:cs="Times New Roman"/>
          <w:b/>
          <w:bCs/>
          <w:color w:val="auto"/>
        </w:rPr>
        <w:t>модульной.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Образовательная программа построена на модульном принципе представления содержания и построения учебных планов и предполагает следующие модули по уровню освоения программного материала: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Стартовый (ознакомительный) (1 год обучения)</w:t>
      </w:r>
      <w:r w:rsidRPr="00722BF4">
        <w:rPr>
          <w:rFonts w:ascii="Times New Roman" w:hAnsi="Times New Roman" w:cs="Times New Roman"/>
          <w:color w:val="auto"/>
        </w:rPr>
        <w:t xml:space="preserve"> – предполагает активное включение детей в игровую деятельность через усиленную мотивацию к занятиям, учащиеся знакомятся с основами здорового образа жизни, с шахматной игрой.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Базовый (2 год обучения</w:t>
      </w:r>
      <w:r w:rsidRPr="00722BF4">
        <w:rPr>
          <w:rFonts w:ascii="Times New Roman" w:hAnsi="Times New Roman" w:cs="Times New Roman"/>
          <w:color w:val="auto"/>
        </w:rPr>
        <w:t xml:space="preserve">) – обучение направлено на формирование элементарной грамотности в ведении шахматной игры, учащиеся знают и умеют играть в шахматы, умеют взаимодействовать в коллективе.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Продвинутый (спортивный)</w:t>
      </w:r>
      <w:r w:rsidRPr="00722BF4">
        <w:rPr>
          <w:rFonts w:ascii="Times New Roman" w:hAnsi="Times New Roman" w:cs="Times New Roman"/>
          <w:color w:val="auto"/>
        </w:rPr>
        <w:t xml:space="preserve"> - (3 год обучения) – умеют играть в шахматную игру, участвовать в турнирах, возможность получать спортивные разряды шахматиста. Обучение шахматам по программе предполагает возможность обучения, как на отдельном модуле программы, так и освоение образовательной программы полностью.</w:t>
      </w:r>
    </w:p>
    <w:p w:rsidR="00EE0A57" w:rsidRPr="00722BF4" w:rsidRDefault="00EE0A57" w:rsidP="001B43E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каждого года </w:t>
      </w:r>
      <w:proofErr w:type="gramStart"/>
      <w:r w:rsidRPr="00722BF4">
        <w:rPr>
          <w:rFonts w:ascii="Times New Roman" w:hAnsi="Times New Roman" w:cs="Times New Roman"/>
          <w:color w:val="auto"/>
        </w:rPr>
        <w:t>обучения по шахматам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состоит </w:t>
      </w:r>
      <w:r w:rsidRPr="00722BF4">
        <w:rPr>
          <w:rFonts w:ascii="Times New Roman" w:hAnsi="Times New Roman" w:cs="Times New Roman"/>
          <w:b/>
          <w:bCs/>
          <w:color w:val="auto"/>
        </w:rPr>
        <w:t>из 3 модулей: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285"/>
        <w:gridCol w:w="3603"/>
      </w:tblGrid>
      <w:tr w:rsidR="00EE0A57" w:rsidRPr="00722BF4">
        <w:tc>
          <w:tcPr>
            <w:tcW w:w="10173" w:type="dxa"/>
            <w:gridSpan w:val="3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Название модулей</w:t>
            </w:r>
          </w:p>
        </w:tc>
      </w:tr>
      <w:tr w:rsidR="00EE0A57" w:rsidRPr="00722BF4">
        <w:trPr>
          <w:trHeight w:val="1184"/>
        </w:trPr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Стартовый уровень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–модули 1 года обучения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Базовый уровень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–модули 2 года обучения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Продвинутый (спортивный) уровень</w:t>
            </w:r>
            <w:r w:rsidRPr="00722BF4">
              <w:rPr>
                <w:rFonts w:ascii="Times New Roman" w:hAnsi="Times New Roman" w:cs="Times New Roman"/>
                <w:color w:val="auto"/>
              </w:rPr>
              <w:t xml:space="preserve"> – модули  3 года обучения</w:t>
            </w:r>
          </w:p>
        </w:tc>
      </w:tr>
      <w:tr w:rsidR="00EE0A57" w:rsidRPr="00722BF4">
        <w:trPr>
          <w:trHeight w:val="541"/>
        </w:trPr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Шахматы. Правила игры. 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(36 ч)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Шахматы. Правила игры.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(25 ч).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Шахматы. Правила игры.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(20 ч)</w:t>
            </w:r>
          </w:p>
        </w:tc>
      </w:tr>
      <w:tr w:rsidR="00EE0A57" w:rsidRPr="00722BF4"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(75ч)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От дебюта до эндшпиля.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(76ч)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От дебюта до эндшпиля.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 (81ч)</w:t>
            </w:r>
          </w:p>
        </w:tc>
      </w:tr>
      <w:tr w:rsidR="00EE0A57" w:rsidRPr="00722BF4"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(15 ч)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Турниры 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(25ч)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  <w:p w:rsidR="00EE0A57" w:rsidRPr="00722BF4" w:rsidRDefault="00EE0A57" w:rsidP="00CA210F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(25ч)</w:t>
            </w:r>
          </w:p>
        </w:tc>
      </w:tr>
      <w:tr w:rsidR="00EE0A57" w:rsidRPr="00722BF4"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ИТОГО: 126 ч.</w:t>
            </w:r>
          </w:p>
        </w:tc>
        <w:tc>
          <w:tcPr>
            <w:tcW w:w="3285" w:type="dxa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ИТОГО: 126 ч.</w:t>
            </w:r>
          </w:p>
        </w:tc>
        <w:tc>
          <w:tcPr>
            <w:tcW w:w="3603" w:type="dxa"/>
          </w:tcPr>
          <w:p w:rsidR="00EE0A57" w:rsidRPr="00722BF4" w:rsidRDefault="00EE0A57" w:rsidP="00CA21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ИТОГО: 126 ч.</w:t>
            </w:r>
          </w:p>
        </w:tc>
      </w:tr>
    </w:tbl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zh-CN"/>
        </w:rPr>
        <w:t>Программа разработана в соответствии со следующими нормативными документами</w:t>
      </w:r>
      <w:r w:rsidRPr="00722BF4">
        <w:rPr>
          <w:rFonts w:ascii="Times New Roman" w:hAnsi="Times New Roman" w:cs="Times New Roman"/>
          <w:color w:val="auto"/>
          <w:lang w:eastAsia="zh-CN"/>
        </w:rPr>
        <w:t>: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Федеральный закон от 29.12.2012 г. №273-ФЗ «Об образовании в Российской Федерации»;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lastRenderedPageBreak/>
        <w:t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722BF4">
        <w:rPr>
          <w:rFonts w:ascii="Times New Roman" w:hAnsi="Times New Roman" w:cs="Times New Roman"/>
          <w:color w:val="auto"/>
          <w:lang w:eastAsia="zh-CN"/>
        </w:rPr>
        <w:t>режима работы образовательных организаций дополнительного образования детей</w:t>
      </w:r>
      <w:proofErr w:type="gramEnd"/>
      <w:r w:rsidRPr="00722BF4">
        <w:rPr>
          <w:rFonts w:ascii="Times New Roman" w:hAnsi="Times New Roman" w:cs="Times New Roman"/>
          <w:color w:val="auto"/>
          <w:lang w:eastAsia="zh-CN"/>
        </w:rPr>
        <w:t>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 xml:space="preserve">- 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722BF4">
        <w:rPr>
          <w:rFonts w:ascii="Times New Roman" w:hAnsi="Times New Roman" w:cs="Times New Roman"/>
          <w:color w:val="auto"/>
          <w:lang w:eastAsia="zh-CN"/>
        </w:rPr>
        <w:t>Минобрнауки</w:t>
      </w:r>
      <w:proofErr w:type="spellEnd"/>
      <w:r w:rsidRPr="00722BF4">
        <w:rPr>
          <w:rFonts w:ascii="Times New Roman" w:hAnsi="Times New Roman" w:cs="Times New Roman"/>
          <w:color w:val="auto"/>
          <w:lang w:eastAsia="zh-CN"/>
        </w:rPr>
        <w:t xml:space="preserve"> России от 18.11.2015 № 09-3242;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eastAsia="zh-CN"/>
        </w:rPr>
      </w:pPr>
      <w:r w:rsidRPr="00722BF4">
        <w:rPr>
          <w:rFonts w:ascii="Times New Roman" w:hAnsi="Times New Roman" w:cs="Times New Roman"/>
          <w:color w:val="auto"/>
          <w:lang w:eastAsia="zh-CN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-16-09-01/826-ТУ).</w:t>
      </w:r>
    </w:p>
    <w:p w:rsidR="00EE0A57" w:rsidRPr="00722BF4" w:rsidRDefault="00EE0A57" w:rsidP="00CA210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auto"/>
          <w:lang w:eastAsia="zh-CN"/>
        </w:rPr>
      </w:pP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Педагогическая целесообразность программы.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Работа с детьми наряду с теоретическими и практическими занятиями в группах, проходит и индивидуально для лучшего усвоения материала. Теоретические занятия проводятся в форме лекций, бесед, анализируются сыгранные ребятами партии, а также разбираются партии известных шахматистов.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Практические занятия также разнообразны: конкурсы по решению задач, этюды, турниры, игры на шахматную тематику.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Индивидуальные занятия проводятся для детей, у которых возникают трудности с усвоением заданий, а так же для тех, которые усваивают материал быстрее и глубже остальных.</w:t>
      </w:r>
    </w:p>
    <w:p w:rsidR="00EE0A57" w:rsidRPr="00722BF4" w:rsidRDefault="00EE0A57" w:rsidP="00CA210F">
      <w:pPr>
        <w:pStyle w:val="23"/>
        <w:shd w:val="clear" w:color="auto" w:fill="auto"/>
        <w:spacing w:after="0" w:line="360" w:lineRule="auto"/>
        <w:ind w:firstLine="0"/>
        <w:rPr>
          <w:rStyle w:val="a7"/>
          <w:bCs/>
          <w:color w:val="auto"/>
          <w:sz w:val="24"/>
          <w:szCs w:val="24"/>
        </w:rPr>
      </w:pPr>
      <w:r w:rsidRPr="00722BF4">
        <w:rPr>
          <w:rStyle w:val="a7"/>
          <w:bCs/>
          <w:color w:val="auto"/>
          <w:sz w:val="24"/>
          <w:szCs w:val="24"/>
        </w:rPr>
        <w:t>1.3. Цель программы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" w:name="bookmark1"/>
      <w:r w:rsidRPr="00722BF4">
        <w:rPr>
          <w:rFonts w:ascii="Times New Roman" w:hAnsi="Times New Roman" w:cs="Times New Roman"/>
          <w:b/>
          <w:bCs/>
          <w:color w:val="auto"/>
        </w:rPr>
        <w:t>Цель программы</w:t>
      </w:r>
      <w:r w:rsidRPr="00722BF4">
        <w:rPr>
          <w:rFonts w:ascii="Times New Roman" w:hAnsi="Times New Roman" w:cs="Times New Roman"/>
          <w:color w:val="auto"/>
        </w:rPr>
        <w:t xml:space="preserve">:  социализация и адаптация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к жизни в обществе через обучение игре в шахматы.</w:t>
      </w:r>
    </w:p>
    <w:p w:rsidR="00EE0A57" w:rsidRPr="00722BF4" w:rsidRDefault="00EE0A57" w:rsidP="00CA210F">
      <w:pPr>
        <w:pStyle w:val="13"/>
        <w:keepNext/>
        <w:keepLines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722BF4">
        <w:rPr>
          <w:sz w:val="24"/>
          <w:szCs w:val="24"/>
        </w:rPr>
        <w:t>1.4. Задачи программы</w:t>
      </w:r>
      <w:bookmarkEnd w:id="1"/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На занятиях по шахматам ставится ряд обучающих, развивающих и воспитательных задач: 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Обучающие: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1. Обучить элементарным основам шахматной игры;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2. Ознакомить с простейшими тактическими приемами;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3. Сформировать интерес к занятиям шахматами;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4. Помочь приобрести навыки участия в соревнованиях;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5. Расширить кругозор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>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Воспитательные:</w:t>
      </w:r>
    </w:p>
    <w:p w:rsidR="00EE0A57" w:rsidRPr="00722BF4" w:rsidRDefault="00EE0A57" w:rsidP="00CA210F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Воспитать волю, настойчивость, выдержку, дисциплинированность,   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    ответственность за принятое решение, уверенность в своих силах, умение  оптимально распоряжаться временем;</w:t>
      </w:r>
    </w:p>
    <w:p w:rsidR="00EE0A57" w:rsidRPr="00722BF4" w:rsidRDefault="00EE0A57" w:rsidP="00CA210F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Привить культуру поведения в детском коллективе и во время соревнований.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1. Активизировать мыслительную деятельность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>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2. Развить логическое мышление, память, наблюдательность, внимание, фантазию,  репродуктивное мышление;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3. Развить в детях стремление к </w:t>
      </w:r>
      <w:proofErr w:type="gramStart"/>
      <w:r w:rsidRPr="00722BF4">
        <w:rPr>
          <w:rFonts w:ascii="Times New Roman" w:hAnsi="Times New Roman" w:cs="Times New Roman"/>
          <w:color w:val="auto"/>
        </w:rPr>
        <w:t>интеллектуальному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и нравственному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    самосовершенствованию.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CA210F">
      <w:pPr>
        <w:pStyle w:val="23"/>
        <w:shd w:val="clear" w:color="auto" w:fill="auto"/>
        <w:spacing w:after="0" w:line="360" w:lineRule="auto"/>
        <w:ind w:right="40" w:firstLine="0"/>
        <w:rPr>
          <w:b/>
          <w:bCs/>
          <w:sz w:val="24"/>
          <w:szCs w:val="24"/>
        </w:rPr>
      </w:pPr>
      <w:r w:rsidRPr="00722BF4">
        <w:rPr>
          <w:rStyle w:val="a7"/>
          <w:rFonts w:ascii="Courier New" w:hAnsi="Courier New" w:cs="Courier New"/>
          <w:bCs/>
          <w:color w:val="auto"/>
          <w:sz w:val="24"/>
          <w:szCs w:val="24"/>
        </w:rPr>
        <w:t xml:space="preserve">1.5. </w:t>
      </w:r>
      <w:r w:rsidRPr="00722BF4">
        <w:rPr>
          <w:b/>
          <w:bCs/>
          <w:sz w:val="24"/>
          <w:szCs w:val="24"/>
        </w:rPr>
        <w:t>Организационно-педагогические и содержательные основы образовательного процесса программы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1.5.1. Режим работы детского объединения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рассчитана на 3 года обучения, 126 часов в год. Режим занятий - 2 раза  в неделю, по 4 часа (по четным неделям), по 3 часа (по нечетным неделям). 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Программа ориентирована на детей в возрасте от 6 до 11 лет.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Состав группы постоянный в течение года, набор в группы – свободный, принимаются все желающие дети.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Количество обучающихся в группе – от 10 до 15 человек.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Style w:val="a7"/>
          <w:rFonts w:cs="Times New Roman"/>
          <w:bCs/>
          <w:color w:val="auto"/>
          <w:sz w:val="24"/>
        </w:rPr>
      </w:pPr>
    </w:p>
    <w:p w:rsidR="00EE0A57" w:rsidRPr="00722BF4" w:rsidRDefault="00EE0A57" w:rsidP="00907982">
      <w:pPr>
        <w:tabs>
          <w:tab w:val="left" w:pos="0"/>
          <w:tab w:val="left" w:pos="993"/>
        </w:tabs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Style w:val="a7"/>
          <w:rFonts w:cs="Times New Roman"/>
          <w:bCs/>
          <w:color w:val="auto"/>
          <w:sz w:val="24"/>
        </w:rPr>
        <w:t xml:space="preserve">1.5.2. </w:t>
      </w:r>
      <w:r w:rsidRPr="00722BF4">
        <w:rPr>
          <w:rFonts w:ascii="Times New Roman" w:hAnsi="Times New Roman" w:cs="Times New Roman"/>
          <w:b/>
          <w:bCs/>
          <w:color w:val="auto"/>
        </w:rPr>
        <w:t>Виды,  формы и особенности  проведения занятий</w:t>
      </w:r>
    </w:p>
    <w:p w:rsidR="00EE0A57" w:rsidRPr="00722BF4" w:rsidRDefault="00EE0A57" w:rsidP="00CA210F">
      <w:pPr>
        <w:tabs>
          <w:tab w:val="left" w:pos="0"/>
          <w:tab w:val="left" w:pos="993"/>
        </w:tabs>
        <w:spacing w:line="360" w:lineRule="auto"/>
        <w:ind w:firstLine="720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 зависимости от приоритета обозначенных целей и задач в учебной деятельности педагог использует следующие виды занятий: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теоретические занятия по формированию знаний;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практические занятия, направленные на формирование умений применять знания на практике, отработку навыков, компетентностей, основная форма занятий: упражнения и выполнение групповых и индивидуальных практических работ.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воспитательные, конкурсные мероприятия;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занятия  - турниры, занятия  - викторины и т.д.</w:t>
      </w: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CA210F">
      <w:pPr>
        <w:tabs>
          <w:tab w:val="left" w:pos="709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907982">
      <w:pPr>
        <w:tabs>
          <w:tab w:val="left" w:pos="0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00FFFF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1.6. Особенности учебно-воспитательной  деятельности.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создания целостной системы воспитания и обучения в работе объединения особое место  отводится работе  с  родителями  по  выявлению  воспитательных возможностей семьи, приобщению родителей к участию в совместной деятельности, в играх с детьми.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 течение учебного года педагогом проводятся: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родительские собрания;</w:t>
      </w:r>
    </w:p>
    <w:p w:rsidR="00EE0A57" w:rsidRPr="00722BF4" w:rsidRDefault="00EE0A57" w:rsidP="00CA210F">
      <w:pPr>
        <w:tabs>
          <w:tab w:val="left" w:pos="180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- индивидуальные беседы, консультации, анкетирования.</w:t>
      </w:r>
    </w:p>
    <w:p w:rsidR="00EE0A57" w:rsidRPr="00722BF4" w:rsidRDefault="00EE0A57" w:rsidP="00CA210F">
      <w:pPr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Мониторинг образовательного процесса</w:t>
      </w:r>
    </w:p>
    <w:p w:rsidR="00EE0A57" w:rsidRPr="00722BF4" w:rsidRDefault="00EE0A57" w:rsidP="00907982">
      <w:pPr>
        <w:numPr>
          <w:ilvl w:val="2"/>
          <w:numId w:val="4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Контроль образовательных результатов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Программой предусматриваются следующие виды контроля: предварительный, текущий, итоговый, оперативный.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Предварительный контроль </w:t>
      </w:r>
      <w:r w:rsidRPr="00722BF4">
        <w:rPr>
          <w:rFonts w:ascii="Times New Roman" w:hAnsi="Times New Roman" w:cs="Times New Roman"/>
          <w:color w:val="auto"/>
          <w:lang w:eastAsia="en-US"/>
        </w:rPr>
        <w:t>проводится в первые дни обучения.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Текущий контроль </w:t>
      </w:r>
      <w:r w:rsidRPr="00722BF4">
        <w:rPr>
          <w:rFonts w:ascii="Times New Roman" w:hAnsi="Times New Roman" w:cs="Times New Roman"/>
          <w:color w:val="auto"/>
          <w:lang w:eastAsia="en-US"/>
        </w:rPr>
        <w:t>проводится через опрос, практические работы, поисковой деятельности при  решении задач.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Итоговый контроль 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проводится через организацию устной защиты своих проектов  и исследовательских работ, а также по результатам участия детей в соревнованиях, турнирах и др. мероприятиях.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Оперативный контроль </w:t>
      </w:r>
      <w:r w:rsidRPr="00722BF4">
        <w:rPr>
          <w:rFonts w:ascii="Times New Roman" w:hAnsi="Times New Roman" w:cs="Times New Roman"/>
          <w:color w:val="auto"/>
        </w:rPr>
        <w:t xml:space="preserve">осуществляется в ходе объяснения </w:t>
      </w:r>
      <w:proofErr w:type="spellStart"/>
      <w:r w:rsidRPr="00722BF4">
        <w:rPr>
          <w:rFonts w:ascii="Times New Roman" w:hAnsi="Times New Roman" w:cs="Times New Roman"/>
          <w:color w:val="auto"/>
        </w:rPr>
        <w:t>новогоматериала</w:t>
      </w:r>
      <w:proofErr w:type="spellEnd"/>
      <w:r w:rsidRPr="00722BF4">
        <w:rPr>
          <w:rFonts w:ascii="Times New Roman" w:hAnsi="Times New Roman" w:cs="Times New Roman"/>
          <w:color w:val="auto"/>
        </w:rPr>
        <w:t xml:space="preserve"> с помощью контрольных вопросов.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На каждом занятии педагог использует </w:t>
      </w:r>
      <w:r w:rsidRPr="00722BF4">
        <w:rPr>
          <w:rFonts w:ascii="Times New Roman" w:hAnsi="Times New Roman" w:cs="Times New Roman"/>
          <w:b/>
          <w:bCs/>
          <w:color w:val="auto"/>
        </w:rPr>
        <w:t>взаимоконтроль и самоконтроль</w:t>
      </w:r>
      <w:r w:rsidRPr="00722BF4">
        <w:rPr>
          <w:rFonts w:ascii="Times New Roman" w:hAnsi="Times New Roman" w:cs="Times New Roman"/>
          <w:color w:val="auto"/>
        </w:rPr>
        <w:t xml:space="preserve">. </w:t>
      </w:r>
    </w:p>
    <w:p w:rsidR="00EE0A57" w:rsidRPr="00722BF4" w:rsidRDefault="00EE0A57" w:rsidP="00CA210F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CA210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Критерии оценки результативности образовательной деятельности</w:t>
      </w:r>
    </w:p>
    <w:p w:rsidR="00EE0A57" w:rsidRPr="00722BF4" w:rsidRDefault="00EE0A57" w:rsidP="00CA210F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Систематически организуется деятельность, направленная на изучение уровня освоения образовательных программ. Результаты исследований отражаются в журн</w:t>
      </w:r>
      <w:r w:rsidRPr="00722BF4">
        <w:rPr>
          <w:rFonts w:ascii="Times New Roman" w:hAnsi="Times New Roman" w:cs="Times New Roman"/>
          <w:color w:val="auto"/>
        </w:rPr>
        <w:t>але.</w:t>
      </w:r>
    </w:p>
    <w:tbl>
      <w:tblPr>
        <w:tblW w:w="9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026"/>
        <w:gridCol w:w="720"/>
      </w:tblGrid>
      <w:tr w:rsidR="00EE0A57" w:rsidRPr="00722BF4">
        <w:tc>
          <w:tcPr>
            <w:tcW w:w="8792" w:type="dxa"/>
            <w:gridSpan w:val="2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Критерии оценки результативности образовательной деятельности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Уровень теоретических знаний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Знания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0A57" w:rsidRPr="00722BF4">
        <w:trPr>
          <w:trHeight w:val="565"/>
        </w:trPr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Владеет некоторыми конкретными знаниями. Знания воспроизводит дословно и буквально.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Средний </w:t>
            </w: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Запас знаний близкий к содержанию образовательной программы. Неполное владение понятия терминами, законами, теорией.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E0A57" w:rsidRPr="00722BF4">
        <w:trPr>
          <w:trHeight w:val="602"/>
        </w:trPr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Высокий 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Запас знаний полный. Информацию воспринимает, понимает, умеет переформулировать своими словами.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Уровень практических умений и  навыков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Специальные умения, навыки.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Низкий 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 практической деятельности допускает серьезные ошибки, слабо владеет умениями и навыками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Средний 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Владеет специальными навыками на репродуктивно-подражательном уровне.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EE0A57" w:rsidRPr="00722BF4">
        <w:tc>
          <w:tcPr>
            <w:tcW w:w="276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Высокий</w:t>
            </w:r>
          </w:p>
        </w:tc>
        <w:tc>
          <w:tcPr>
            <w:tcW w:w="6026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Воспитанник владеет творческим уровнем деятельности (самостоятелен, высокое исполнительское мастерство)</w:t>
            </w:r>
          </w:p>
        </w:tc>
        <w:tc>
          <w:tcPr>
            <w:tcW w:w="720" w:type="dxa"/>
          </w:tcPr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E0A57" w:rsidRPr="00722BF4" w:rsidRDefault="00EE0A57" w:rsidP="00BE0B34">
            <w:pPr>
              <w:framePr w:hSpace="180" w:wrap="auto" w:vAnchor="text" w:hAnchor="text" w:y="1"/>
              <w:widowControl/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Уровень освоения образовательных программ (УООП) включает в себя две составляющие: уровень теоретических знаний и уровень практических умений и навыков, фиксируется в журнале 3 раза в год: сентябрь, декабрь, май.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Оценка качества </w:t>
      </w:r>
      <w:r w:rsidRPr="00722BF4">
        <w:rPr>
          <w:rFonts w:ascii="Times New Roman" w:hAnsi="Times New Roman" w:cs="Times New Roman"/>
          <w:color w:val="auto"/>
          <w:lang w:eastAsia="en-US"/>
        </w:rPr>
        <w:t>освоения программы производится при помощи: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тестирования (теория);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зачета творческой работы;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педагогических наблюдений;</w:t>
      </w:r>
    </w:p>
    <w:p w:rsidR="00EE0A57" w:rsidRPr="00722BF4" w:rsidRDefault="00EE0A57" w:rsidP="00CA210F">
      <w:pPr>
        <w:widowControl/>
        <w:numPr>
          <w:ilvl w:val="0"/>
          <w:numId w:val="1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карты самооценки.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1.7.3. Психолого-педагогическая диагностика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Для совершенствования образовательного процесса и наиболее полного определения результатов работы по Программе необходимо провести педагогическое диагностирование по принципу объективности и систематичности.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Педагогическое диагностирование проводится в соответствии с планом графиком.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Диагностирование проводится: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- личности обучающихся (определения их творческого потенциала и уровня нравственной воспитанности);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- коллектива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(состав группы, актив группы, ее организованность, сплоченность, общественное мнение в группе, составляя как общую, так и социально-психологическую характеристику группы). Диагностирование включает в себя контроль, проверку и оценивание статистических данных, анализ, прогнозирование дальнейшего развития деятельности педагого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м-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психологом учреждения.</w:t>
      </w:r>
    </w:p>
    <w:p w:rsidR="00EE0A57" w:rsidRPr="00722BF4" w:rsidRDefault="00EE0A57" w:rsidP="00CA210F">
      <w:pPr>
        <w:widowControl/>
        <w:tabs>
          <w:tab w:val="left" w:pos="5451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Большую роль в диагностике результатов играет целенаправленное наблюдение за поведением ребёнка на экскурсиях, во время проведения и подготовки к мероприятиям: как </w:t>
      </w:r>
      <w:r w:rsidRPr="00722BF4">
        <w:rPr>
          <w:rFonts w:ascii="Times New Roman" w:hAnsi="Times New Roman" w:cs="Times New Roman"/>
          <w:color w:val="auto"/>
          <w:lang w:eastAsia="en-US"/>
        </w:rPr>
        <w:lastRenderedPageBreak/>
        <w:t>ребёнок общается со сверстниками, реагирует на проблемные ситуации и трудности (наличие агрессии, доброжелательности, пассивности, активности и пр.).</w:t>
      </w:r>
    </w:p>
    <w:p w:rsidR="00EE0A57" w:rsidRPr="00722BF4" w:rsidRDefault="00EE0A57" w:rsidP="00CA210F">
      <w:pPr>
        <w:widowControl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По результатам диагностического исследования группы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составляется аналитическая справка. Результаты диагностики фиксируются в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личном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портфолио педагога.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Таким образом, диагностическая деятельность педагога способствует интеллектуальному и творческому развитию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>.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Методы, применяемые при изучении воспитанников (анкетирование, тестирование, наблюдения, беседы), должны отвечать критериям объективности, надёжности, и достоверности.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Результатом психолого-педагогического диагностирования обучающегося и детского коллектива являются  их характеристики. На их основе осуществляется прогнозирование развития детского коллектива, личности обучающегося, определение зоны его ближайшего развития, строится дальнейшая деятельность педагога. </w:t>
      </w:r>
    </w:p>
    <w:p w:rsidR="00EE0A57" w:rsidRPr="00722BF4" w:rsidRDefault="00EE0A57" w:rsidP="00CA210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Методики и график проведения диагностирования представлены </w:t>
      </w: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в приложении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  «План психолого - педагогического диагностирования».</w:t>
      </w:r>
    </w:p>
    <w:p w:rsidR="00EE0A57" w:rsidRPr="00722BF4" w:rsidRDefault="00EE0A57" w:rsidP="00CA210F">
      <w:pPr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 образовательного процесса.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В конце первого года обучения </w:t>
      </w:r>
      <w:proofErr w:type="gramStart"/>
      <w:r w:rsidRPr="00722BF4">
        <w:rPr>
          <w:rFonts w:ascii="Times New Roman" w:hAnsi="Times New Roman" w:cs="Times New Roman"/>
          <w:b/>
          <w:bCs/>
          <w:color w:val="auto"/>
        </w:rPr>
        <w:t>обучающийся</w:t>
      </w:r>
      <w:proofErr w:type="gramEnd"/>
      <w:r w:rsidRPr="00722BF4">
        <w:rPr>
          <w:rFonts w:ascii="Times New Roman" w:hAnsi="Times New Roman" w:cs="Times New Roman"/>
          <w:b/>
          <w:bCs/>
          <w:color w:val="auto"/>
        </w:rPr>
        <w:t>: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имеет представление об истории и происхождении шахмат, 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знает правила игры и турнирного поведения, 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основы тактики и стратегии, активно применяет в своей игре тактические приемы,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владеет фундаментальными знаниями по разыгрыванию дебюта и эндшпиля, 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применять полученные теоретические знания на практике,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записывать партии,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 удовольствием играет в шахматы,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видит и осознает свои ошибки,</w:t>
      </w:r>
    </w:p>
    <w:p w:rsidR="00EE0A57" w:rsidRPr="00722BF4" w:rsidRDefault="00EE0A57" w:rsidP="00CA210F">
      <w:pPr>
        <w:widowControl/>
        <w:numPr>
          <w:ilvl w:val="0"/>
          <w:numId w:val="11"/>
        </w:numPr>
        <w:tabs>
          <w:tab w:val="num" w:pos="709"/>
        </w:tabs>
        <w:spacing w:line="360" w:lineRule="auto"/>
        <w:ind w:hanging="175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нормы этикета при игре в шахматы.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В конце второго года обучения </w:t>
      </w:r>
      <w:proofErr w:type="gramStart"/>
      <w:r w:rsidRPr="00722BF4">
        <w:rPr>
          <w:rFonts w:ascii="Times New Roman" w:hAnsi="Times New Roman" w:cs="Times New Roman"/>
          <w:b/>
          <w:bCs/>
          <w:color w:val="auto"/>
        </w:rPr>
        <w:t>обучающийся</w:t>
      </w:r>
      <w:proofErr w:type="gramEnd"/>
      <w:r w:rsidRPr="00722BF4">
        <w:rPr>
          <w:rFonts w:ascii="Times New Roman" w:hAnsi="Times New Roman" w:cs="Times New Roman"/>
          <w:b/>
          <w:bCs/>
          <w:color w:val="auto"/>
        </w:rPr>
        <w:t>: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историю мировых и русских (советских) шахмат, имена чемпионов мира;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имеет представление об организации шахматных соревнований;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уверенно владеет тактическими приемами, старается их сочетать;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строить и старается реализовывать свои стратегические планы;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знает, как разыгрываются основные дебюты и окончания;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 удовольствием играет в шахматы, участвует в соревнованиях, различных мероприятиях, стремится узнавать новое;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и старается выполнять правила этикета при игре в шахматы;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осознает свои ошибки, видит ошибки соперника;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может самостоятельно оценить позицию – преимущества и недостатки у каждой из сторон, возможные варианты развития событий;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выигрыша партии не стремится к излишнему перевесу в качестве;</w:t>
      </w:r>
    </w:p>
    <w:p w:rsidR="00EE0A57" w:rsidRPr="00722BF4" w:rsidRDefault="00EE0A57" w:rsidP="00CA210F">
      <w:pPr>
        <w:widowControl/>
        <w:numPr>
          <w:ilvl w:val="0"/>
          <w:numId w:val="12"/>
        </w:numPr>
        <w:tabs>
          <w:tab w:val="clear" w:pos="1490"/>
          <w:tab w:val="num" w:pos="567"/>
        </w:tabs>
        <w:spacing w:line="360" w:lineRule="auto"/>
        <w:ind w:hanging="120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 играет, как минимум, на уровне третьего спортивного разряда.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В конце третьего года обучения </w:t>
      </w:r>
      <w:proofErr w:type="gramStart"/>
      <w:r w:rsidRPr="00722BF4">
        <w:rPr>
          <w:rFonts w:ascii="Times New Roman" w:hAnsi="Times New Roman" w:cs="Times New Roman"/>
          <w:b/>
          <w:bCs/>
          <w:color w:val="auto"/>
        </w:rPr>
        <w:t>обучающийся</w:t>
      </w:r>
      <w:proofErr w:type="gramEnd"/>
      <w:r w:rsidRPr="00722BF4">
        <w:rPr>
          <w:rFonts w:ascii="Times New Roman" w:hAnsi="Times New Roman" w:cs="Times New Roman"/>
          <w:b/>
          <w:bCs/>
          <w:color w:val="auto"/>
        </w:rPr>
        <w:t>: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 историю мировых и отечественных шахмат, имена чемпионов мира и претендентов на шахматную корону, современных шахматистов;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разбирается в системах проведения шахматных соревнований, правилах судейства;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самостоятельно следит за проходящими в настоящее время российскими и международными шахматными турнирами;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уверенно владеет тактическими приемами, грамотно их комбинирует;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умеет строить и реализовывать стратегические планы, читает планы противника;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знает, как разыгрываются основные дебюты и окончания, имеет в своем арсенале несколько наиболее проработанных дебютов;</w:t>
      </w:r>
    </w:p>
    <w:p w:rsidR="00EE0A57" w:rsidRPr="00722BF4" w:rsidRDefault="00EE0A57" w:rsidP="00CA210F">
      <w:pPr>
        <w:widowControl/>
        <w:numPr>
          <w:ilvl w:val="0"/>
          <w:numId w:val="13"/>
        </w:numPr>
        <w:tabs>
          <w:tab w:val="clear" w:pos="149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участвует в проводимых мероприятиях не только как участник, но и как организатор, проявляет инициативу, помогает начинающим, занимается самостоятельно;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следует правилам этикета без напоминаний, не боится признать свое поражение;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осознает свои и чужие ошибки, ищет их причину, старается использовать ошибки соперника;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самостоятельно грамотно анализирует позиции, четко направляет тактические приемы на реализацию стратегических планов;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выигрыша партии не стремится к излишнему перевесу в качестве, понимает и ценит красоту шахматных комбинаций;</w:t>
      </w:r>
    </w:p>
    <w:p w:rsidR="00EE0A57" w:rsidRPr="00722BF4" w:rsidRDefault="00EE0A57" w:rsidP="00CA210F">
      <w:pPr>
        <w:widowControl/>
        <w:numPr>
          <w:ilvl w:val="0"/>
          <w:numId w:val="14"/>
        </w:numPr>
        <w:tabs>
          <w:tab w:val="clear" w:pos="1490"/>
          <w:tab w:val="num" w:pos="567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играет, как минимум, на уровне третьего спортивного разряда.</w:t>
      </w:r>
    </w:p>
    <w:p w:rsidR="00EE0A57" w:rsidRPr="00722BF4" w:rsidRDefault="00EE0A57" w:rsidP="001B43ED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ПЛАН, ТЕМАТИЧЕСКОЕ ПЛАНИРОВАНИЕ И СОДЕРЖАНИЕ ОБРАЗОВАТЕЛЬНОЙ ДЕЯТЕЛЬНОСТИ</w:t>
      </w:r>
    </w:p>
    <w:p w:rsidR="00EE0A57" w:rsidRPr="00722BF4" w:rsidRDefault="00EE0A57" w:rsidP="001B43ED">
      <w:pPr>
        <w:widowControl/>
        <w:spacing w:line="360" w:lineRule="auto"/>
        <w:ind w:left="1395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ГОДА ОБУЧЕНИЯ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</w:t>
      </w:r>
    </w:p>
    <w:tbl>
      <w:tblPr>
        <w:tblW w:w="8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5"/>
        <w:gridCol w:w="1558"/>
        <w:gridCol w:w="1561"/>
      </w:tblGrid>
      <w:tr w:rsidR="00EE0A57" w:rsidRPr="00722BF4">
        <w:trPr>
          <w:cantSplit/>
          <w:trHeight w:val="611"/>
        </w:trPr>
        <w:tc>
          <w:tcPr>
            <w:tcW w:w="674" w:type="dxa"/>
            <w:vMerge w:val="restart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Наименование модуля</w:t>
            </w:r>
          </w:p>
        </w:tc>
        <w:tc>
          <w:tcPr>
            <w:tcW w:w="4394" w:type="dxa"/>
            <w:gridSpan w:val="3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</w:tr>
      <w:tr w:rsidR="00EE0A57" w:rsidRPr="00722BF4">
        <w:trPr>
          <w:cantSplit/>
          <w:trHeight w:val="641"/>
        </w:trPr>
        <w:tc>
          <w:tcPr>
            <w:tcW w:w="674" w:type="dxa"/>
            <w:vMerge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558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Теория</w:t>
            </w:r>
          </w:p>
        </w:tc>
        <w:tc>
          <w:tcPr>
            <w:tcW w:w="1561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</w:tr>
      <w:tr w:rsidR="00EE0A57" w:rsidRPr="00722BF4">
        <w:trPr>
          <w:cantSplit/>
          <w:trHeight w:val="473"/>
        </w:trPr>
        <w:tc>
          <w:tcPr>
            <w:tcW w:w="674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Шахматы. Правила игры. </w:t>
            </w:r>
          </w:p>
        </w:tc>
        <w:tc>
          <w:tcPr>
            <w:tcW w:w="1275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36 </w:t>
            </w:r>
          </w:p>
        </w:tc>
        <w:tc>
          <w:tcPr>
            <w:tcW w:w="155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561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E0A57" w:rsidRPr="00722BF4">
        <w:trPr>
          <w:cantSplit/>
          <w:trHeight w:val="423"/>
        </w:trPr>
        <w:tc>
          <w:tcPr>
            <w:tcW w:w="674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EE0A57" w:rsidRPr="00722BF4">
        <w:trPr>
          <w:cantSplit/>
          <w:trHeight w:val="389"/>
        </w:trPr>
        <w:tc>
          <w:tcPr>
            <w:tcW w:w="674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15 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EE0A57" w:rsidRPr="00722BF4">
        <w:trPr>
          <w:cantSplit/>
          <w:trHeight w:val="435"/>
        </w:trPr>
        <w:tc>
          <w:tcPr>
            <w:tcW w:w="4361" w:type="dxa"/>
            <w:gridSpan w:val="2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126 ч.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51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75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lastRenderedPageBreak/>
        <w:t>Модуль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Цель модуля:</w:t>
      </w:r>
    </w:p>
    <w:p w:rsidR="00EE0A57" w:rsidRPr="00722BF4" w:rsidRDefault="00EE0A57" w:rsidP="00CA210F">
      <w:pPr>
        <w:numPr>
          <w:ilvl w:val="0"/>
          <w:numId w:val="15"/>
        </w:numPr>
        <w:spacing w:line="360" w:lineRule="auto"/>
        <w:ind w:hanging="1145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усвоение правил игры в шахматы и шахматные термины.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познакомить с историей шахмат, шахматными терминами;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правил игры в шахматы;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правильно использовать правила игры в шахматы.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Учебно – тематический план модуля  «Шахматы. Правила игры»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478"/>
        <w:gridCol w:w="1283"/>
        <w:gridCol w:w="1547"/>
        <w:gridCol w:w="1843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</w:t>
            </w:r>
          </w:p>
        </w:tc>
        <w:tc>
          <w:tcPr>
            <w:tcW w:w="4308" w:type="dxa"/>
            <w:gridSpan w:val="3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78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Входящая диагностика, наблюдение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доска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Шахматные фигуры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Правила игры.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партия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Итоговое занятие</w:t>
            </w:r>
          </w:p>
        </w:tc>
        <w:tc>
          <w:tcPr>
            <w:tcW w:w="1478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7" w:type="dxa"/>
            <w:vAlign w:val="center"/>
          </w:tcPr>
          <w:p w:rsidR="00EE0A57" w:rsidRPr="00722BF4" w:rsidRDefault="00EE0A57" w:rsidP="00BE0B34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</w:tcPr>
          <w:p w:rsidR="00EE0A57" w:rsidRPr="00722BF4" w:rsidRDefault="00EE0A57" w:rsidP="00BE0B3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Тестирование.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1478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36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29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1843" w:type="dxa"/>
          </w:tcPr>
          <w:p w:rsidR="00EE0A57" w:rsidRPr="00722BF4" w:rsidRDefault="00EE0A57" w:rsidP="00BE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CA210F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BE0B3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Содержание образовательной деятельности модуля </w:t>
      </w:r>
    </w:p>
    <w:p w:rsidR="00EE0A57" w:rsidRPr="00722BF4" w:rsidRDefault="00EE0A57" w:rsidP="00BE0B3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«Шахматы. Правила игры»</w:t>
      </w:r>
    </w:p>
    <w:p w:rsidR="00EE0A57" w:rsidRPr="00722BF4" w:rsidRDefault="00EE0A57" w:rsidP="00BE0B34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Вводное занятие. Инструктаж по технике безопасности.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История шахмат. Правила поведения при игре в шахматы. Шахматный кодекс. Игра «Шахматы». Входящая диагностика.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2</w:t>
      </w:r>
      <w:r w:rsidRPr="00722BF4">
        <w:rPr>
          <w:rFonts w:ascii="Times New Roman" w:hAnsi="Times New Roman" w:cs="Times New Roman"/>
          <w:color w:val="auto"/>
        </w:rPr>
        <w:t>. Шахматная доска.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Шахматная доска Теория. Белые и черные поля, горизонтали, вертикали и диагонали. Дидактические игры и задания: «Горизонталь», «Вертикаль», «Диагональ», «Центр», «Фланги».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3</w:t>
      </w:r>
      <w:r w:rsidRPr="00722BF4">
        <w:rPr>
          <w:rFonts w:ascii="Times New Roman" w:hAnsi="Times New Roman" w:cs="Times New Roman"/>
          <w:color w:val="auto"/>
        </w:rPr>
        <w:t>. Шахматные фигуры.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Первое знакомство с шахматными фигурами. Ладья; слон; конь; пешка; король; ферзь. Расстановка фигур перед шахматной партией. Начальное положение (начальная позиция). Расположение каждой из фигур в начальной позиции. Правило «ферзь любит свой цвет». Легкие и тяжелые фигуры, ладейные, коневые, слоновые, ферзевые, королевские пешки. Взятие на проходе, превращение пешки. Шах, мат, ничья, пат, рокировка, правило взятия на проходе. Дидактические игры и задания: «Запомни позицию», «Собери урожай».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>Правила игры.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 xml:space="preserve">Теория. Правила игры в шахматы Правила хода и взятия каждой фигуры.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Соблюдение основных шахматных правил во время игры. </w:t>
      </w:r>
      <w:r w:rsidRPr="00722BF4">
        <w:rPr>
          <w:rFonts w:ascii="Times New Roman" w:hAnsi="Times New Roman" w:cs="Times New Roman"/>
          <w:color w:val="auto"/>
        </w:rPr>
        <w:t xml:space="preserve">Дидактические игры и задания: «Дремучий лес».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5</w:t>
      </w:r>
      <w:r w:rsidRPr="00722BF4">
        <w:rPr>
          <w:rFonts w:ascii="Times New Roman" w:hAnsi="Times New Roman" w:cs="Times New Roman"/>
          <w:color w:val="auto"/>
        </w:rPr>
        <w:t>. Шахматная партия.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Шахматная партия. Шах, мат, пат, ничья, мат в один ход, длинная и короткая рокировка и ее правила. Игра ограниченным количеством фигур. Игра всеми фигурами из начального положения. Дидактические игры и задания: «Шах или не шах», «Пять шахов», «Защита от шаха», «Первый шах», «Рокировка» и др. Тренировочные шахматные партии, турниры.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6</w:t>
      </w:r>
      <w:r w:rsidRPr="00722BF4">
        <w:rPr>
          <w:rFonts w:ascii="Times New Roman" w:hAnsi="Times New Roman" w:cs="Times New Roman"/>
          <w:color w:val="auto"/>
        </w:rPr>
        <w:t>. Итоговое занятие.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Итоговое занятие. Повторение программного материала. 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2 модуль «От дебюта до миттельшпиля»</w:t>
      </w:r>
    </w:p>
    <w:p w:rsidR="00EE0A57" w:rsidRPr="00722BF4" w:rsidRDefault="00EE0A57" w:rsidP="00CA210F">
      <w:pPr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Цель 2 модуля: </w:t>
      </w:r>
      <w:r w:rsidRPr="00722BF4">
        <w:rPr>
          <w:rFonts w:ascii="Times New Roman" w:hAnsi="Times New Roman" w:cs="Times New Roman"/>
          <w:color w:val="auto"/>
        </w:rPr>
        <w:t>изучение теории дебютов, миттельшпиля и эндшпиля.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2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теории дебютов, миттельшпиля и эндшпиля, шахматной нотации;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видеть фигуры на шахматной доске, их возможные ходы;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ставить мат различными фигурами;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ценности шахматных фигур;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выработка умения понимать, какие угрозы появляются фигурам;</w:t>
      </w:r>
    </w:p>
    <w:p w:rsidR="00EE0A57" w:rsidRPr="00722BF4" w:rsidRDefault="00EE0A57" w:rsidP="00CA210F">
      <w:pPr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развитие воображения, познавательных способностей;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284" w:firstLine="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комбинировать.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результаты:</w:t>
      </w:r>
    </w:p>
    <w:p w:rsidR="00EE0A57" w:rsidRPr="00722BF4" w:rsidRDefault="00EE0A57" w:rsidP="00CA210F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ставить мат;</w:t>
      </w:r>
    </w:p>
    <w:p w:rsidR="00EE0A57" w:rsidRPr="00722BF4" w:rsidRDefault="00EE0A57" w:rsidP="00907982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решать элементарные задачи на мат в один ход.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Учебно-тематический план 2 модуля «От дебюта до миттельшпиля».</w:t>
      </w:r>
    </w:p>
    <w:p w:rsidR="00EE0A57" w:rsidRPr="00722BF4" w:rsidRDefault="00EE0A57" w:rsidP="00CA210F">
      <w:pPr>
        <w:widowControl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Занятия шахматами по данному модулю, предусматривает введение игры и знаний тактики и стратегии в дебюте, миттельшпиле, эндшпиле. Овладение игровым мастерством предполагает не только дальнейший рост шахматного мастерства, но и значительное расширение содержательного досуга  учащихся, как за счет собственно игры в шахматы, так и за счет изучения учебно-методической литературы.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993"/>
        <w:gridCol w:w="1275"/>
        <w:gridCol w:w="1133"/>
        <w:gridCol w:w="1988"/>
      </w:tblGrid>
      <w:tr w:rsidR="00EE0A57" w:rsidRPr="00722BF4">
        <w:trPr>
          <w:cantSplit/>
          <w:trHeight w:val="414"/>
        </w:trPr>
        <w:tc>
          <w:tcPr>
            <w:tcW w:w="674" w:type="dxa"/>
            <w:vMerge w:val="restart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</w:p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разделов и тем</w:t>
            </w:r>
          </w:p>
        </w:tc>
        <w:tc>
          <w:tcPr>
            <w:tcW w:w="3401" w:type="dxa"/>
            <w:gridSpan w:val="3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1988" w:type="dxa"/>
            <w:vMerge w:val="restart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/контроля</w:t>
            </w:r>
          </w:p>
        </w:tc>
      </w:tr>
      <w:tr w:rsidR="00EE0A57" w:rsidRPr="00722BF4">
        <w:trPr>
          <w:cantSplit/>
          <w:trHeight w:val="690"/>
        </w:trPr>
        <w:tc>
          <w:tcPr>
            <w:tcW w:w="674" w:type="dxa"/>
            <w:vMerge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275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133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988" w:type="dxa"/>
            <w:vMerge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Введение. История шахмат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2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 xml:space="preserve">Ходы фигур. Собери урожай. 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37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lastRenderedPageBreak/>
              <w:t>4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Пешечный бой.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410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5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Нападение на короля. 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6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 принципа игры в дебюте. Правила игры в дебюте.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325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Миттельшпиль.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429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8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Простейший эндшпиль.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9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Конкурс решения простейших шахматных задач (мат в 1 ход).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701"/>
        </w:trPr>
        <w:tc>
          <w:tcPr>
            <w:tcW w:w="674" w:type="dxa"/>
          </w:tcPr>
          <w:p w:rsidR="00EE0A57" w:rsidRPr="00722BF4" w:rsidRDefault="00EE0A57" w:rsidP="00BE0B34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10</w:t>
            </w:r>
          </w:p>
        </w:tc>
        <w:tc>
          <w:tcPr>
            <w:tcW w:w="3687" w:type="dxa"/>
          </w:tcPr>
          <w:p w:rsidR="00EE0A57" w:rsidRPr="00722BF4" w:rsidRDefault="00EE0A57" w:rsidP="00BE0B34">
            <w:pPr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Игра в парах. Разбор ошибок.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280"/>
        </w:trPr>
        <w:tc>
          <w:tcPr>
            <w:tcW w:w="4361" w:type="dxa"/>
            <w:gridSpan w:val="2"/>
          </w:tcPr>
          <w:p w:rsidR="00EE0A57" w:rsidRPr="00722BF4" w:rsidRDefault="00EE0A57" w:rsidP="00BE0B34">
            <w:pPr>
              <w:jc w:val="center"/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  <w:t>ИТОГО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75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55</w:t>
            </w:r>
          </w:p>
        </w:tc>
        <w:tc>
          <w:tcPr>
            <w:tcW w:w="1988" w:type="dxa"/>
          </w:tcPr>
          <w:p w:rsidR="00EE0A57" w:rsidRPr="00722BF4" w:rsidRDefault="00EE0A57" w:rsidP="00BE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 2 модуля «От дебюта до миттельшпиля».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Введение. История шахмат.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Вертикали. Горизонтали. Центр. Фланги.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Практика. Игры «Запомни позицию», «Собери урожай», «Дремучий лес». Правило битого поля.</w:t>
      </w:r>
    </w:p>
    <w:p w:rsidR="00EE0A57" w:rsidRPr="00722BF4" w:rsidRDefault="00EE0A57" w:rsidP="00BE0B34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2.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Ходы фигур. Собери урожай.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Упражнения на знание доски. Не глядя на доску! Ходы фигур. Собери урожай. Запомни позицию.</w:t>
      </w:r>
    </w:p>
    <w:p w:rsidR="00EE0A57" w:rsidRPr="00722BF4" w:rsidRDefault="00EE0A57" w:rsidP="00BE0B34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Рокировка - ход короля. Правила рокировки. Рокировки длинная и короткая. </w:t>
      </w:r>
      <w:r w:rsidRPr="00722BF4">
        <w:rPr>
          <w:rFonts w:ascii="Times New Roman" w:hAnsi="Times New Roman" w:cs="Times New Roman"/>
          <w:color w:val="auto"/>
        </w:rPr>
        <w:t>Условия, при которых возможна рокировка: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король и ладья не ходили,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между королем и ладьей нет фигур,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после рокировки король не должен оказаться под шахом,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король не должен пересекать «битое поле»,</w:t>
      </w:r>
    </w:p>
    <w:p w:rsidR="00EE0A57" w:rsidRPr="00722BF4" w:rsidRDefault="00EE0A57" w:rsidP="00BE0B34">
      <w:pPr>
        <w:widowControl/>
        <w:numPr>
          <w:ilvl w:val="0"/>
          <w:numId w:val="6"/>
        </w:numPr>
        <w:tabs>
          <w:tab w:val="num" w:pos="-14580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король не под шахом.</w:t>
      </w:r>
    </w:p>
    <w:p w:rsidR="00EE0A57" w:rsidRPr="00722BF4" w:rsidRDefault="00EE0A57" w:rsidP="00BE0B34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3. </w:t>
      </w:r>
      <w:r w:rsidRPr="00722BF4">
        <w:rPr>
          <w:rFonts w:ascii="Times New Roman" w:hAnsi="Times New Roman" w:cs="Times New Roman"/>
          <w:color w:val="auto"/>
        </w:rPr>
        <w:t>Шахматная нотация</w:t>
      </w:r>
    </w:p>
    <w:p w:rsidR="00EE0A57" w:rsidRPr="00722BF4" w:rsidRDefault="00EE0A57" w:rsidP="00BE0B34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Упражнения на знание доски. Повторение хода конем. </w:t>
      </w:r>
      <w:r w:rsidRPr="00722BF4">
        <w:rPr>
          <w:rFonts w:ascii="Times New Roman" w:hAnsi="Times New Roman" w:cs="Times New Roman"/>
          <w:color w:val="auto"/>
        </w:rPr>
        <w:t xml:space="preserve">Шахматная нотация.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Обозначение рокировки.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«Ферзь поймал слона». Игра «Запомни позицию».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Пешечный бой.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Ферзь против 8-ми пешек. Ладья против 5-ти пешек на демонстр. доске. Повторение основных шахматных правил. Запомни позицию. Слон против 3-х пешек. Повторение правила взятия на проходе. Ладья против 5-ти пешек. Слон против 3-х пешек.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Преподаватель  -  ученики. Команда на команду с переменой цвета. Игра на демонстрационной доске. Пешечный бой. Игра в парах. Игра на демонстрационной доске и в парах.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5.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Нападение на короля. Мат.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«Как король может толкаться». Повторяем все про короля. Нападение. Нападение на короля. Мат. Повторение пройденного. Упражнения на знание доски. Не глядя на доску! Определи цвет поля. Дай шах королю.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Мат одинокому королю. Мат тяжелыми фигурами. Мат двумя ладьями.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6.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3 принципа игры в дебюте. Правила игры в дебюте.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игры в дебюте. 3 стадии шахматной партии. 3 принципа игры в дебюте. Правила игры в дебюте. Игра с начальной позиции. Типичные ошибки начинающих. Детский мат.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Правила игры в дебюте. Игра в сеансе. Разбор ошибок. Игра с начальной позиции. Мат - цель игры. Игра в парах.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7. </w:t>
      </w:r>
      <w:r w:rsidRPr="00722BF4">
        <w:rPr>
          <w:rFonts w:ascii="Times New Roman" w:hAnsi="Times New Roman" w:cs="Times New Roman"/>
          <w:color w:val="auto"/>
        </w:rPr>
        <w:t>Миттельшпиль.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Мат одинокому королю двумя ладьями. Ладьей и ферзем.</w:t>
      </w:r>
      <w:r w:rsidRPr="00722BF4">
        <w:rPr>
          <w:rStyle w:val="100"/>
          <w:rFonts w:ascii="Times New Roman" w:hAnsi="Times New Roman" w:cs="Times New Roman"/>
          <w:b/>
          <w:bCs/>
          <w:noProof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Тактика. Тактические приемы. Двойной удар и его разновидности. Ферзь - самый большой мастер по нанесению двойных ударов.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с начальной позиции на демонстрационной доске. Педагог - ученики. Разбор.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8</w:t>
      </w:r>
      <w:r w:rsidRPr="00722BF4">
        <w:rPr>
          <w:rFonts w:ascii="Times New Roman" w:hAnsi="Times New Roman" w:cs="Times New Roman"/>
          <w:color w:val="auto"/>
        </w:rPr>
        <w:t>. Простейший эндшпиль.</w:t>
      </w:r>
    </w:p>
    <w:p w:rsidR="00EE0A57" w:rsidRPr="00722BF4" w:rsidRDefault="00EE0A57" w:rsidP="00BE0B34">
      <w:pPr>
        <w:pStyle w:val="afa"/>
        <w:framePr w:hSpace="180" w:wrap="auto" w:vAnchor="text" w:hAnchor="text" w:y="1"/>
        <w:shd w:val="clear" w:color="auto" w:fill="auto"/>
        <w:spacing w:line="240" w:lineRule="auto"/>
        <w:ind w:left="80"/>
        <w:suppressOverlap/>
        <w:jc w:val="left"/>
        <w:rPr>
          <w:rFonts w:ascii="Times New Roman" w:hAnsi="Times New Roman" w:cs="Times New Roman"/>
          <w:noProof/>
        </w:rPr>
      </w:pPr>
      <w:r w:rsidRPr="00722BF4">
        <w:rPr>
          <w:rFonts w:ascii="Times New Roman" w:hAnsi="Times New Roman" w:cs="Times New Roman"/>
        </w:rPr>
        <w:t>Теория.</w:t>
      </w:r>
      <w:r w:rsidRPr="00722BF4">
        <w:rPr>
          <w:rStyle w:val="100"/>
          <w:rFonts w:ascii="Times New Roman" w:hAnsi="Times New Roman" w:cs="Times New Roman"/>
          <w:noProof/>
        </w:rPr>
        <w:t xml:space="preserve"> Эндшпиль.</w:t>
      </w:r>
    </w:p>
    <w:p w:rsidR="00EE0A57" w:rsidRPr="00722BF4" w:rsidRDefault="00EE0A57" w:rsidP="00BE0B34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722BF4">
        <w:rPr>
          <w:rStyle w:val="100"/>
          <w:rFonts w:ascii="Times New Roman" w:hAnsi="Times New Roman" w:cs="Times New Roman"/>
          <w:noProof/>
          <w:color w:val="auto"/>
        </w:rPr>
        <w:t>Принципы игры в эндшпиле. Простейший эндшпиль. Король с пешкой против короля. Ключевые поля пешки.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Простейший эндшпиль. Правило квадрата.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9.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Конкурс решения простейших шахматных задач (мат в 1 ход).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Конкурс решения задач. Конкурс решения простейших шахматных задач.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Разбор ошибок.</w:t>
      </w:r>
    </w:p>
    <w:p w:rsidR="00EE0A57" w:rsidRPr="00722BF4" w:rsidRDefault="00EE0A57" w:rsidP="00BE0B34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10.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Полная. Неполная. Перекрестная. </w:t>
      </w:r>
    </w:p>
    <w:p w:rsidR="00EE0A57" w:rsidRPr="00722BF4" w:rsidRDefault="00EE0A57" w:rsidP="00BE0B34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Решение задач. Игра в парах. Разбор ошибок.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3 модуль  «Турниры»</w:t>
      </w:r>
    </w:p>
    <w:p w:rsidR="00EE0A57" w:rsidRPr="00722BF4" w:rsidRDefault="00EE0A57" w:rsidP="00CA210F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Занятия шахматами по данному модулю, предусматривает знакомство учащихся с «Шахматным кодексом», способствует формированию у детей основ правового сознания на примере таких понятий, как «правила», «исключения», «судья», «дисквалификация» и т.д. Все это приводит к более полной адаптации ребенка в современном обществе. Поможет развитию личности ребёнка и его творческих способностей.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Овладение игровым мастерством предполагает не только дальнейший рост шахматного мастерства, но и значительное расширение содержательного досуга  учащихся, как за счет собственно игры в шахматы, так и за счет изучения учебно-методической литературы.</w:t>
      </w:r>
      <w:r w:rsidRPr="00722BF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shd w:val="clear" w:color="auto" w:fill="FFFFFF"/>
        </w:rPr>
        <w:t>Модуль «Турниры» готовит обучающихся на показательные выступления спортсменов. Происходит презентация успехов юных шахматистов с приглашением родителей учащихся. Проводится конкурс на решение шахматных задач; шахматный вернисаж (выставка картин школьников на шахматные темы).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Уровень предъявления материала обеспечивает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722BF4">
        <w:rPr>
          <w:rFonts w:ascii="Times New Roman" w:hAnsi="Times New Roman" w:cs="Times New Roman"/>
          <w:color w:val="auto"/>
        </w:rPr>
        <w:t xml:space="preserve"> возможность познакомиться с простейшими методами реализации материального и позиционного преимущества. Важным достижением в овладении шахматными основами в третьем модуле является полученные знания и умения применить в соревнованиях, турнирах, конкурсах.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Цель 3 модуля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: подготовить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к соревнованию, шахматному турниру.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Задачи 3 модуля: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>Обучающие:</w:t>
      </w:r>
    </w:p>
    <w:p w:rsidR="00EE0A57" w:rsidRPr="00722BF4" w:rsidRDefault="00EE0A57" w:rsidP="00BE0B3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дать навыки самостоятельной работы над шахматами; анализа собственных партий;    </w:t>
      </w:r>
    </w:p>
    <w:p w:rsidR="00EE0A57" w:rsidRPr="00722BF4" w:rsidRDefault="00EE0A57" w:rsidP="00BE0B34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научить производить расчет вариантов;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BE0B3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формирование устойчивого интереса к занятиям шахматами; </w:t>
      </w:r>
    </w:p>
    <w:p w:rsidR="00EE0A57" w:rsidRPr="00722BF4" w:rsidRDefault="00EE0A57" w:rsidP="00BE0B3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изучение элементарных основ судейства и организации шахматных соревнований; </w:t>
      </w:r>
    </w:p>
    <w:p w:rsidR="00EE0A57" w:rsidRPr="00722BF4" w:rsidRDefault="00EE0A57" w:rsidP="00BE0B34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непосредственная подготовка к соревнованию, шахматному турниру;</w:t>
      </w:r>
    </w:p>
    <w:p w:rsidR="00EE0A57" w:rsidRPr="00722BF4" w:rsidRDefault="00EE0A57" w:rsidP="00CA210F">
      <w:pPr>
        <w:pStyle w:val="af7"/>
        <w:spacing w:line="360" w:lineRule="auto"/>
        <w:ind w:left="0"/>
        <w:jc w:val="both"/>
        <w:rPr>
          <w:sz w:val="24"/>
          <w:szCs w:val="24"/>
        </w:rPr>
      </w:pPr>
      <w:r w:rsidRPr="00722BF4">
        <w:rPr>
          <w:b/>
          <w:bCs/>
          <w:sz w:val="24"/>
          <w:szCs w:val="24"/>
        </w:rPr>
        <w:t>Воспитательные</w:t>
      </w:r>
      <w:r w:rsidRPr="00722BF4">
        <w:rPr>
          <w:sz w:val="24"/>
          <w:szCs w:val="24"/>
        </w:rPr>
        <w:t>:</w:t>
      </w:r>
    </w:p>
    <w:p w:rsidR="00EE0A57" w:rsidRPr="00722BF4" w:rsidRDefault="00EE0A57" w:rsidP="00BE0B34">
      <w:pPr>
        <w:pStyle w:val="af7"/>
        <w:numPr>
          <w:ilvl w:val="0"/>
          <w:numId w:val="2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формировать физически здоровую личность; </w:t>
      </w:r>
    </w:p>
    <w:p w:rsidR="00EE0A57" w:rsidRPr="00722BF4" w:rsidRDefault="00EE0A57" w:rsidP="00BE0B34">
      <w:pPr>
        <w:pStyle w:val="af7"/>
        <w:numPr>
          <w:ilvl w:val="0"/>
          <w:numId w:val="2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воспитывать волю, настойчивость, выдержку, дисциплинированность, уверенность в своих силах;</w:t>
      </w:r>
    </w:p>
    <w:p w:rsidR="00EE0A57" w:rsidRPr="00722BF4" w:rsidRDefault="00EE0A57" w:rsidP="00BE0B34">
      <w:pPr>
        <w:pStyle w:val="af7"/>
        <w:numPr>
          <w:ilvl w:val="0"/>
          <w:numId w:val="2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привить культуру поведения в детском коллективе и во время проведения шахматных соревнований.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Учебно – тематический план  </w:t>
      </w:r>
      <w:r w:rsidRPr="00722BF4">
        <w:rPr>
          <w:rFonts w:ascii="Times New Roman" w:hAnsi="Times New Roman" w:cs="Times New Roman"/>
          <w:b/>
          <w:bCs/>
          <w:color w:val="auto"/>
        </w:rPr>
        <w:t>3 модуля «Турниры»</w:t>
      </w:r>
    </w:p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12"/>
        <w:gridCol w:w="1283"/>
        <w:gridCol w:w="1547"/>
        <w:gridCol w:w="199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и тем</w:t>
            </w:r>
          </w:p>
        </w:tc>
        <w:tc>
          <w:tcPr>
            <w:tcW w:w="3842" w:type="dxa"/>
            <w:gridSpan w:val="3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первенство класса, школы.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Входящая диагностика, наблюдение, 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матчи, турниры, сеансы одновременной игры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Соревнования, тестирование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3.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 xml:space="preserve">Участие в соревнованиях: районных, областных. 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Наблюдение, беседа, соревнования, </w:t>
            </w:r>
          </w:p>
        </w:tc>
      </w:tr>
      <w:tr w:rsidR="00EE0A57" w:rsidRPr="00722BF4">
        <w:tc>
          <w:tcPr>
            <w:tcW w:w="3880" w:type="dxa"/>
            <w:gridSpan w:val="2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</w:t>
            </w: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13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874A4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по 3 модулю «Турниры»</w:t>
      </w:r>
    </w:p>
    <w:p w:rsidR="00EE0A57" w:rsidRPr="00722BF4" w:rsidRDefault="00EE0A57" w:rsidP="00874A4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1.</w:t>
      </w:r>
      <w:r w:rsidRPr="00722BF4">
        <w:rPr>
          <w:rFonts w:ascii="Times New Roman" w:hAnsi="Times New Roman" w:cs="Times New Roman"/>
          <w:b/>
          <w:bCs/>
          <w:color w:val="auto"/>
          <w:lang w:eastAsia="ar-SA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874A48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соревнованиях. </w:t>
      </w:r>
      <w:r w:rsidRPr="00722BF4">
        <w:rPr>
          <w:rFonts w:ascii="Times New Roman" w:eastAsia="Arial Unicode MS" w:hAnsi="Times New Roman" w:cs="Times New Roman"/>
          <w:color w:val="auto"/>
        </w:rPr>
        <w:t>Правила поведения шахматиста за доской. Кратко о правилах ФИДЕ. Во время партии обучающийся должен вести себя корректно, вежливо, уважая противника. Нельзя разговорами, какими-то другими действиями отвлекать партнёра. Надо неукоснительно соблюдать правило «Тронул - ходи!», что воспитывает ответственность за свои действия. Коснувшись чужой фигуры, ты обязан её побить. Ход считается сделанным, если ты, поставив фигуру на доску, оторвал от неё руку. В спорных моментах игрок поднимает руку, подзывая судью турнира. К перечисленным правилам можно добавить следующие: ничья засчитывается, если флажок упал, но противник не может поставить мат королю противника; ничья может предлагаться только при своём ходе; за каждый невозможный ход противнику добавляется 2 минуты. После третьего невозможного хода засчитывается поражение, игрок, за которым очередь хода, не может покидать игровую площадку без разрешения арбитра. Сотовый телефон игрока во время турнира должен быть выключен.</w:t>
      </w:r>
    </w:p>
    <w:p w:rsidR="00EE0A57" w:rsidRPr="00722BF4" w:rsidRDefault="00EE0A57" w:rsidP="00874A48">
      <w:pPr>
        <w:widowControl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Разбор ошибок.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lastRenderedPageBreak/>
        <w:t>Тема 2.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матчи, турниры, сеансы одновременной игры.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</w:t>
      </w:r>
      <w:r w:rsidRPr="00722BF4">
        <w:rPr>
          <w:rFonts w:ascii="Times New Roman" w:hAnsi="Times New Roman" w:cs="Times New Roman"/>
          <w:color w:val="auto"/>
          <w:lang w:eastAsia="ar-SA"/>
        </w:rPr>
        <w:t>Проведение соревнований: матчи, турниры, сеансы одновременной игры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3.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УЧЕБНЫЙ ПЛАН, ТЕМАТИЧЕСКОЕ ПЛАНИРОВАНИЕ И СОДЕРЖАНИЕ ОБРАЗОВАТЕЛЬНОЙ ДЕЯТЕЛЬНОСТИ </w:t>
      </w:r>
    </w:p>
    <w:p w:rsidR="00EE0A57" w:rsidRPr="00722BF4" w:rsidRDefault="00EE0A57" w:rsidP="00CA210F">
      <w:pPr>
        <w:widowControl/>
        <w:spacing w:line="360" w:lineRule="auto"/>
        <w:ind w:left="1395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I</w:t>
      </w:r>
      <w:r w:rsidRPr="00722BF4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ГОДА ОБУЧЕНИЯ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</w:t>
      </w:r>
    </w:p>
    <w:tbl>
      <w:tblPr>
        <w:tblW w:w="8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5"/>
        <w:gridCol w:w="1558"/>
        <w:gridCol w:w="1561"/>
      </w:tblGrid>
      <w:tr w:rsidR="00EE0A57" w:rsidRPr="00722BF4">
        <w:trPr>
          <w:cantSplit/>
          <w:trHeight w:val="399"/>
        </w:trPr>
        <w:tc>
          <w:tcPr>
            <w:tcW w:w="674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модуля</w:t>
            </w:r>
          </w:p>
        </w:tc>
        <w:tc>
          <w:tcPr>
            <w:tcW w:w="4394" w:type="dxa"/>
            <w:gridSpan w:val="3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EE0A57" w:rsidRPr="00722BF4">
        <w:trPr>
          <w:cantSplit/>
          <w:trHeight w:val="419"/>
        </w:trPr>
        <w:tc>
          <w:tcPr>
            <w:tcW w:w="674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5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</w:tr>
      <w:tr w:rsidR="00EE0A57" w:rsidRPr="00722BF4">
        <w:trPr>
          <w:cantSplit/>
          <w:trHeight w:val="38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Шахматы. Правила игры. </w:t>
            </w:r>
          </w:p>
        </w:tc>
        <w:tc>
          <w:tcPr>
            <w:tcW w:w="1275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EE0A57" w:rsidRPr="00722BF4">
        <w:trPr>
          <w:cantSplit/>
          <w:trHeight w:val="417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EE0A57" w:rsidRPr="00722BF4">
        <w:trPr>
          <w:cantSplit/>
          <w:trHeight w:val="42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EE0A57" w:rsidRPr="00722BF4">
        <w:trPr>
          <w:cantSplit/>
          <w:trHeight w:val="274"/>
        </w:trPr>
        <w:tc>
          <w:tcPr>
            <w:tcW w:w="4361" w:type="dxa"/>
            <w:gridSpan w:val="2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126 ч.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39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87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ind w:left="435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 модуль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Цель модуля: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обучить элементарным основам шахматной игры.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познакомить с историей шахмат, расширить кругозор обучающихся;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правильно использовать правила игры в шахматы.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 по 1 модулю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Обучающиеся должны знать:</w:t>
      </w:r>
    </w:p>
    <w:p w:rsidR="00EE0A57" w:rsidRPr="00722BF4" w:rsidRDefault="00EE0A57" w:rsidP="00CA210F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722BF4">
        <w:rPr>
          <w:rFonts w:ascii="Times New Roman" w:hAnsi="Times New Roman" w:cs="Times New Roman"/>
          <w:color w:val="auto"/>
        </w:rPr>
        <w:t>Шахматные термины: 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ничья.</w:t>
      </w:r>
      <w:proofErr w:type="gramEnd"/>
    </w:p>
    <w:p w:rsidR="00EE0A57" w:rsidRPr="00722BF4" w:rsidRDefault="00EE0A57" w:rsidP="00CA210F">
      <w:pPr>
        <w:widowControl/>
        <w:numPr>
          <w:ilvl w:val="0"/>
          <w:numId w:val="16"/>
        </w:numPr>
        <w:tabs>
          <w:tab w:val="left" w:pos="709"/>
        </w:tabs>
        <w:spacing w:line="360" w:lineRule="auto"/>
        <w:ind w:left="567" w:hanging="207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Названия шахматных фигур: ладья, слон, ферзь, конь, пешка, король.</w:t>
      </w:r>
    </w:p>
    <w:p w:rsidR="00EE0A57" w:rsidRPr="00722BF4" w:rsidRDefault="00EE0A57" w:rsidP="00CA210F">
      <w:pPr>
        <w:widowControl/>
        <w:numPr>
          <w:ilvl w:val="0"/>
          <w:numId w:val="16"/>
        </w:numPr>
        <w:tabs>
          <w:tab w:val="left" w:pos="709"/>
        </w:tabs>
        <w:spacing w:line="360" w:lineRule="auto"/>
        <w:ind w:left="567" w:hanging="207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Правила хода и взятия каждой фигуры.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Обучающиеся должны уметь:</w:t>
      </w:r>
    </w:p>
    <w:p w:rsidR="00EE0A57" w:rsidRPr="00722BF4" w:rsidRDefault="00EE0A57" w:rsidP="00874A48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ориентироваться на шахматной доске;</w:t>
      </w:r>
    </w:p>
    <w:p w:rsidR="00EE0A57" w:rsidRPr="00722BF4" w:rsidRDefault="00EE0A57" w:rsidP="00874A48">
      <w:pPr>
        <w:numPr>
          <w:ilvl w:val="0"/>
          <w:numId w:val="30"/>
        </w:numPr>
        <w:spacing w:line="360" w:lineRule="auto"/>
        <w:ind w:right="20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EE0A57" w:rsidRPr="00722BF4" w:rsidRDefault="00EE0A57" w:rsidP="00874A48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правильно расставлять фигуры перед игрой;</w:t>
      </w:r>
    </w:p>
    <w:p w:rsidR="00EE0A57" w:rsidRPr="00722BF4" w:rsidRDefault="00EE0A57" w:rsidP="001B43ED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рокировать, объявлять шах.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Учебно – тематический план 1 модуля  «Шахматы. Правила игры»</w:t>
      </w:r>
    </w:p>
    <w:tbl>
      <w:tblPr>
        <w:tblW w:w="9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48"/>
        <w:gridCol w:w="1283"/>
        <w:gridCol w:w="1694"/>
        <w:gridCol w:w="198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Наименование разделов</w:t>
            </w:r>
          </w:p>
        </w:tc>
        <w:tc>
          <w:tcPr>
            <w:tcW w:w="4025" w:type="dxa"/>
            <w:gridSpan w:val="3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80" w:type="dxa"/>
            <w:vMerge w:val="restart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аттестации/</w:t>
            </w:r>
          </w:p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8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80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Входящая диагностика, наблюдение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Как ходят шахматные фигуры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Правила игры.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Конкурс решения задач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практика.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Итоговое занятие.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Игра в парах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1048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17</w:t>
            </w:r>
          </w:p>
        </w:tc>
        <w:tc>
          <w:tcPr>
            <w:tcW w:w="1980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CA210F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907982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модуля «Шахматы. Правила игры»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Вводное занятие. Инструктаж по технике безопасности.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Шахматы - игра военная. Поле боя - шахматная доска. Два войска: черное и белое. Солдаты – шахматные фигуры. Названия шахматных фигур: король, ферзь, слон, конь, ладья, пешки. Краткая справка. Кто сегодня чемпион мира по шахматам, кто ближайший претендент. Шахматная игра в современном мире.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Правила поведения во время шахматной игры. Игра в парах.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2</w:t>
      </w:r>
      <w:r w:rsidRPr="00722BF4">
        <w:rPr>
          <w:rFonts w:ascii="Times New Roman" w:hAnsi="Times New Roman" w:cs="Times New Roman"/>
          <w:color w:val="auto"/>
        </w:rPr>
        <w:t>. Шахматная нотация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Повторяем шахматную нотацию. Запишем вместе короткую партию в тетради.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Запись в тетрадях.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3</w:t>
      </w:r>
      <w:r w:rsidRPr="00722BF4">
        <w:rPr>
          <w:rFonts w:ascii="Times New Roman" w:hAnsi="Times New Roman" w:cs="Times New Roman"/>
          <w:color w:val="auto"/>
        </w:rPr>
        <w:t xml:space="preserve">. Как ходят шахматные фигуры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Повторение хода «взятие на проходе». Правила превращения пешки. Изменение цены пешки в зависимости от положения её на доске. Повторяем тему «Все виды ничьей».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сравнительной ценности фигур и пешек.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 xml:space="preserve">Правила игры.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Правила игры в шахматы.  Повторение хода «рокировка». Правила хода и взятия каждой фигуры.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Соблюдение основных шахматных правил во время игры. </w:t>
      </w:r>
      <w:r w:rsidRPr="00722BF4">
        <w:rPr>
          <w:rFonts w:ascii="Times New Roman" w:hAnsi="Times New Roman" w:cs="Times New Roman"/>
          <w:color w:val="auto"/>
        </w:rPr>
        <w:t xml:space="preserve">Дидактические игры и задания: «Дремучий лес».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материала.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5</w:t>
      </w:r>
      <w:r w:rsidRPr="00722BF4">
        <w:rPr>
          <w:rFonts w:ascii="Times New Roman" w:hAnsi="Times New Roman" w:cs="Times New Roman"/>
          <w:color w:val="auto"/>
        </w:rPr>
        <w:t xml:space="preserve">. Конкурс решения задач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Конкурс решения задач «Как добиться ничьей». Конкурс решения задач «Защитись от мата в один ход».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6</w:t>
      </w:r>
      <w:r w:rsidRPr="00722BF4">
        <w:rPr>
          <w:rFonts w:ascii="Times New Roman" w:hAnsi="Times New Roman" w:cs="Times New Roman"/>
          <w:color w:val="auto"/>
        </w:rPr>
        <w:t>. Итоговое занятие.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Итоговое занятие. Повторение программного материала. 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2 модуль «От дебюта до миттельшпиля»</w:t>
      </w:r>
    </w:p>
    <w:p w:rsidR="00EE0A57" w:rsidRPr="00722BF4" w:rsidRDefault="00EE0A57" w:rsidP="00CA210F">
      <w:pPr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Цель 2 модуля: </w:t>
      </w:r>
      <w:r w:rsidRPr="00722BF4">
        <w:rPr>
          <w:rFonts w:ascii="Times New Roman" w:hAnsi="Times New Roman" w:cs="Times New Roman"/>
          <w:color w:val="auto"/>
        </w:rPr>
        <w:t>изучение теории дебютов, миттельшпиля и эндшпиля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2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шахматной нотации;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видеть фигуры на шахматной доске, их возможные ходы;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ставить мат различными фигурами;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формирование знаний о ценности шахматных фигур;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выработка умения понимать, какие угрозы появляются фигурам;</w:t>
      </w:r>
    </w:p>
    <w:p w:rsidR="00EE0A57" w:rsidRPr="00722BF4" w:rsidRDefault="00EE0A57" w:rsidP="00CA210F">
      <w:pPr>
        <w:spacing w:line="360" w:lineRule="auto"/>
        <w:ind w:left="1429"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развитие воображения, познавательных способностей;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комбинировать.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Учебно-тематический план 2 модуля «От дебюта до миттельшпиля».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993"/>
        <w:gridCol w:w="1275"/>
        <w:gridCol w:w="1133"/>
        <w:gridCol w:w="1988"/>
      </w:tblGrid>
      <w:tr w:rsidR="00EE0A57" w:rsidRPr="00722BF4">
        <w:trPr>
          <w:cantSplit/>
          <w:trHeight w:val="414"/>
        </w:trPr>
        <w:tc>
          <w:tcPr>
            <w:tcW w:w="674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</w:p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разделов и тем</w:t>
            </w:r>
          </w:p>
        </w:tc>
        <w:tc>
          <w:tcPr>
            <w:tcW w:w="3401" w:type="dxa"/>
            <w:gridSpan w:val="3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1988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/контроля</w:t>
            </w:r>
          </w:p>
        </w:tc>
      </w:tr>
      <w:tr w:rsidR="00EE0A57" w:rsidRPr="00722BF4">
        <w:trPr>
          <w:cantSplit/>
          <w:trHeight w:val="690"/>
        </w:trPr>
        <w:tc>
          <w:tcPr>
            <w:tcW w:w="674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275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133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988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Введение. История шахмат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2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Дебют – начальная стадия игры.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Тактические приёмы в миттельшпиле.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4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Мат тяжёлыми фигурами.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5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Некоторые типовые позиции пешечного эндшпиля.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6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Дидактические игры и задания 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701"/>
        </w:trPr>
        <w:tc>
          <w:tcPr>
            <w:tcW w:w="674" w:type="dxa"/>
          </w:tcPr>
          <w:p w:rsidR="00EE0A57" w:rsidRPr="00722BF4" w:rsidRDefault="00EE0A57" w:rsidP="00874A48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3687" w:type="dxa"/>
          </w:tcPr>
          <w:p w:rsidR="00EE0A57" w:rsidRPr="00722BF4" w:rsidRDefault="00EE0A57" w:rsidP="00874A48">
            <w:pPr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Игра в парах. Разбор ошибок.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280"/>
        </w:trPr>
        <w:tc>
          <w:tcPr>
            <w:tcW w:w="4361" w:type="dxa"/>
            <w:gridSpan w:val="2"/>
          </w:tcPr>
          <w:p w:rsidR="00EE0A57" w:rsidRPr="00722BF4" w:rsidRDefault="00EE0A57" w:rsidP="00874A48">
            <w:pPr>
              <w:jc w:val="center"/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  <w:t>ИТОГО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76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26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198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по 2 модулю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Введение. История шахмат.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История шахмат. Шахматные фигуры. Начальная расстановка фигур.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Практика. Игры «Запомни позицию», «Собери урожай», «Дремучий лес». Правило битого поля.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2. </w:t>
      </w:r>
      <w:r w:rsidRPr="00722BF4">
        <w:rPr>
          <w:rFonts w:ascii="Times New Roman" w:hAnsi="Times New Roman" w:cs="Times New Roman"/>
          <w:color w:val="auto"/>
        </w:rPr>
        <w:t>Дебют – начальная стадия игры.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Как начинать партию. Открытые, полуоткрытые и закрытые дебюты. Что делать после дебюта. Атака на короля в дебюте и середине игры.</w:t>
      </w:r>
    </w:p>
    <w:p w:rsidR="00EE0A57" w:rsidRPr="00722BF4" w:rsidRDefault="00EE0A57" w:rsidP="00874A48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3. </w:t>
      </w:r>
      <w:r w:rsidRPr="00722BF4">
        <w:rPr>
          <w:rFonts w:ascii="Times New Roman" w:hAnsi="Times New Roman" w:cs="Times New Roman"/>
          <w:color w:val="auto"/>
        </w:rPr>
        <w:t>Тактические приёмы.</w:t>
      </w:r>
    </w:p>
    <w:p w:rsidR="00EE0A57" w:rsidRPr="00722BF4" w:rsidRDefault="00EE0A57" w:rsidP="00874A48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Тактика в дебюте и в середине игры. Двойной удар. Двойная угроза. Пешечные и коневые вилки. Вскрытый удар, вскрытый шах, двойной шах. Уничтожение защитника. Виды связок. Открытое нападение, отвлечение, завлечение.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Конкурс решения задач по тактике «Открытое нападение», «Отвлечение и завлечение», «Найди комбинацию».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>Мат тяжёлыми фигурами.</w:t>
      </w:r>
    </w:p>
    <w:p w:rsidR="00EE0A57" w:rsidRPr="00722BF4" w:rsidRDefault="00EE0A57" w:rsidP="00874A48">
      <w:pPr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Ставим мат в один ход. Конкурс решения задач. Конкурс «Заверши атаку на короля». Конкурс «Угадай ход мастера». Конкурс «Найди лучший план».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Игра на демонстрационной доске и в парах.</w:t>
      </w:r>
    </w:p>
    <w:p w:rsidR="00EE0A57" w:rsidRPr="00722BF4" w:rsidRDefault="00EE0A57" w:rsidP="00874A48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5.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Принципы реализации материального преимущества.</w:t>
      </w:r>
    </w:p>
    <w:p w:rsidR="00EE0A57" w:rsidRPr="00722BF4" w:rsidRDefault="00EE0A57" w:rsidP="00874A48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Мат одинокому королю. Мат тяжелыми фигурами. Мат двумя ладьями.</w:t>
      </w:r>
      <w:r w:rsidRPr="00722BF4">
        <w:rPr>
          <w:rFonts w:ascii="Times New Roman" w:hAnsi="Times New Roman" w:cs="Times New Roman"/>
          <w:color w:val="auto"/>
        </w:rPr>
        <w:t xml:space="preserve"> Ферзь против проходной пешки.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 Правило: позиционное преимущество, в отличие от 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материального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 xml:space="preserve"> является временным, поэтому надо действовать энергично, чтобы реализовать позиционное преимущество в материальное.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6. </w:t>
      </w:r>
      <w:r w:rsidRPr="00722BF4">
        <w:rPr>
          <w:rFonts w:ascii="Times New Roman" w:hAnsi="Times New Roman" w:cs="Times New Roman"/>
          <w:color w:val="auto"/>
        </w:rPr>
        <w:t xml:space="preserve">Дидактические игры и задания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Конкурс «Двойной удар», «Найди путь к выигрышу», «Выиграй ладейный эндшпиль», 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Типовые позиции ладейного эндшпиля. Некоторые типовые позиции </w:t>
      </w:r>
      <w:proofErr w:type="spellStart"/>
      <w:r w:rsidRPr="00722BF4">
        <w:rPr>
          <w:rFonts w:ascii="Times New Roman" w:hAnsi="Times New Roman" w:cs="Times New Roman"/>
          <w:color w:val="auto"/>
        </w:rPr>
        <w:t>легкофигурного</w:t>
      </w:r>
      <w:proofErr w:type="spellEnd"/>
      <w:r w:rsidRPr="00722BF4">
        <w:rPr>
          <w:rFonts w:ascii="Times New Roman" w:hAnsi="Times New Roman" w:cs="Times New Roman"/>
          <w:color w:val="auto"/>
        </w:rPr>
        <w:t xml:space="preserve"> эндшпиля. Задание: «Выиграй пешечный эндшпиль».</w:t>
      </w:r>
    </w:p>
    <w:p w:rsidR="00EE0A57" w:rsidRPr="00722BF4" w:rsidRDefault="00EE0A57" w:rsidP="00874A48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7.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874A48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Полная. Неполная. Перекрестная. </w:t>
      </w:r>
    </w:p>
    <w:p w:rsidR="00EE0A57" w:rsidRPr="00722BF4" w:rsidRDefault="00EE0A57" w:rsidP="00874A48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Решение задач. Игра в парах. Разбор ошибок.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3 модуль «Турниры»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shd w:val="clear" w:color="auto" w:fill="FFFFFF"/>
        </w:rPr>
        <w:t>Модуль «Турниры» готовит обучающихся на показательные выступления спортсменов. Проводится конкурс на решение разного уровня и по разным темам шахматных задач.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Важным достижением в овладении шахматными основами в третьем модуле является, когда полученные знания и умения обучающиеся смогут применить в соревнованиях, турнирах, конкурсах.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Цель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: подготовить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к соревнованиям, шахматным турнирам.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Задачи 3 модуля: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Обучающие: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дать навыки самостоятельной работы над шахматами; анализа собственных партий;    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научить производить расчет вариантов.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формирование устойчивого интереса к занятиям шахматами;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изучение элементарных основ судейства и организации шахматных соревнований;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непосредственная подготовка к соревнованию, шахматному турниру;</w:t>
      </w:r>
    </w:p>
    <w:p w:rsidR="00EE0A57" w:rsidRPr="00722BF4" w:rsidRDefault="00EE0A57" w:rsidP="00CA210F">
      <w:pPr>
        <w:pStyle w:val="af7"/>
        <w:spacing w:line="360" w:lineRule="auto"/>
        <w:ind w:left="0"/>
        <w:jc w:val="both"/>
        <w:rPr>
          <w:sz w:val="24"/>
          <w:szCs w:val="24"/>
        </w:rPr>
      </w:pPr>
      <w:r w:rsidRPr="00722BF4">
        <w:rPr>
          <w:b/>
          <w:bCs/>
          <w:sz w:val="24"/>
          <w:szCs w:val="24"/>
        </w:rPr>
        <w:t>Воспитательные</w:t>
      </w:r>
      <w:r w:rsidRPr="00722BF4">
        <w:rPr>
          <w:sz w:val="24"/>
          <w:szCs w:val="24"/>
        </w:rPr>
        <w:t>: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формировать физически здоровую личность;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воспитывать общечеловеческие нормы морали;       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воспитывать активную жизненную позицию.</w:t>
      </w: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Учебно – тематический план  </w:t>
      </w:r>
      <w:r w:rsidRPr="00722BF4">
        <w:rPr>
          <w:rFonts w:ascii="Times New Roman" w:hAnsi="Times New Roman" w:cs="Times New Roman"/>
          <w:b/>
          <w:bCs/>
          <w:color w:val="auto"/>
        </w:rPr>
        <w:t>3 модуля «Турниры»</w:t>
      </w:r>
    </w:p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12"/>
        <w:gridCol w:w="1283"/>
        <w:gridCol w:w="1547"/>
        <w:gridCol w:w="199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и тем</w:t>
            </w:r>
          </w:p>
        </w:tc>
        <w:tc>
          <w:tcPr>
            <w:tcW w:w="3842" w:type="dxa"/>
            <w:gridSpan w:val="3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первенство класса, школы.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наблюдение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матчи, турниры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Соревнования, тестирование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3.</w:t>
            </w:r>
          </w:p>
        </w:tc>
        <w:tc>
          <w:tcPr>
            <w:tcW w:w="3063" w:type="dxa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 xml:space="preserve">Участие в соревнованиях: </w:t>
            </w: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 xml:space="preserve">районных, областных. 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Наблюдение, </w:t>
            </w:r>
            <w:r w:rsidRPr="00722BF4">
              <w:rPr>
                <w:rFonts w:ascii="Times New Roman" w:hAnsi="Times New Roman" w:cs="Times New Roman"/>
                <w:color w:val="auto"/>
              </w:rPr>
              <w:lastRenderedPageBreak/>
              <w:t xml:space="preserve">беседа, соревнования, </w:t>
            </w:r>
          </w:p>
        </w:tc>
      </w:tr>
      <w:tr w:rsidR="00EE0A57" w:rsidRPr="00722BF4">
        <w:tc>
          <w:tcPr>
            <w:tcW w:w="3880" w:type="dxa"/>
            <w:gridSpan w:val="2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Итого</w:t>
            </w:r>
          </w:p>
        </w:tc>
        <w:tc>
          <w:tcPr>
            <w:tcW w:w="1012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1990" w:type="dxa"/>
          </w:tcPr>
          <w:p w:rsidR="00EE0A57" w:rsidRPr="00722BF4" w:rsidRDefault="00EE0A57" w:rsidP="00874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по 3 модулю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1.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</w:t>
      </w:r>
    </w:p>
    <w:p w:rsidR="00EE0A57" w:rsidRPr="00722BF4" w:rsidRDefault="00EE0A57" w:rsidP="00874A48">
      <w:pPr>
        <w:widowControl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Разбор ошибок.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2.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матчи, турниры, сеансы одновременной игры.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Игра в парах. </w:t>
      </w:r>
      <w:r w:rsidRPr="00722BF4">
        <w:rPr>
          <w:rFonts w:ascii="Times New Roman" w:hAnsi="Times New Roman" w:cs="Times New Roman"/>
          <w:color w:val="auto"/>
          <w:lang w:eastAsia="ar-SA"/>
        </w:rPr>
        <w:t>Проведение соревнований: матчи, турниры.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3</w:t>
      </w:r>
      <w:r w:rsidRPr="00722BF4">
        <w:rPr>
          <w:rFonts w:ascii="Times New Roman" w:hAnsi="Times New Roman" w:cs="Times New Roman"/>
          <w:color w:val="auto"/>
          <w:lang w:eastAsia="en-US"/>
        </w:rPr>
        <w:t>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874A48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CA210F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EE0A57" w:rsidRPr="00722BF4" w:rsidRDefault="00EE0A57" w:rsidP="00CA210F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УЧЕБНЫЙ ПЛАН, ТЕМАТИЧЕСКОЕ ПЛАНИРОВАНИЕ И СОДЕРЖАНИЕ ОБРАЗОВАТЕЛЬНОЙ ДЕЯТЕЛЬНОСТИ </w:t>
      </w:r>
    </w:p>
    <w:p w:rsidR="00EE0A57" w:rsidRPr="00722BF4" w:rsidRDefault="00EE0A57" w:rsidP="00CA210F">
      <w:pPr>
        <w:widowControl/>
        <w:spacing w:line="360" w:lineRule="auto"/>
        <w:ind w:left="1395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I</w:t>
      </w:r>
      <w:r w:rsidRPr="00722BF4">
        <w:rPr>
          <w:rFonts w:ascii="Times New Roman" w:hAnsi="Times New Roman" w:cs="Times New Roman"/>
          <w:b/>
          <w:bCs/>
          <w:color w:val="auto"/>
          <w:lang w:val="en-US"/>
        </w:rPr>
        <w:t>II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 ГОДА ОБУЧЕНИЯ</w:t>
      </w:r>
    </w:p>
    <w:p w:rsidR="00EE0A57" w:rsidRPr="00722BF4" w:rsidRDefault="00EE0A57" w:rsidP="00CA210F">
      <w:pPr>
        <w:widowControl/>
        <w:suppressAutoHyphens/>
        <w:spacing w:line="360" w:lineRule="auto"/>
        <w:ind w:firstLine="357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Специфика шахматного обучения, ввиду его массового охвата и поурочного вида занятий, диктует более медленный темп освоения программы.  В связи с этим повторяются некоторые темы второго года обучения, другие темы даются на более глубоком уровне. О</w:t>
      </w:r>
      <w:r w:rsidRPr="00722BF4">
        <w:rPr>
          <w:rFonts w:ascii="Times New Roman" w:hAnsi="Times New Roman" w:cs="Times New Roman"/>
          <w:color w:val="auto"/>
        </w:rPr>
        <w:t>сновное внимание в плане обращается элементам позиционной игры, основам стратегии.</w:t>
      </w:r>
    </w:p>
    <w:p w:rsidR="00EE0A57" w:rsidRPr="00722BF4" w:rsidRDefault="00EE0A57" w:rsidP="00874A48">
      <w:pPr>
        <w:widowControl/>
        <w:suppressAutoHyphens/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Программа третьего года обучения предоставляется детям, успешно окончивших два года шахматного  обучения и которые хотели бы дальше осваивать тонкости шахматного мастерства. </w:t>
      </w: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Учебный план</w:t>
      </w:r>
    </w:p>
    <w:tbl>
      <w:tblPr>
        <w:tblW w:w="87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1275"/>
        <w:gridCol w:w="1558"/>
        <w:gridCol w:w="1561"/>
      </w:tblGrid>
      <w:tr w:rsidR="00EE0A57" w:rsidRPr="00722BF4">
        <w:trPr>
          <w:cantSplit/>
          <w:trHeight w:val="426"/>
        </w:trPr>
        <w:tc>
          <w:tcPr>
            <w:tcW w:w="674" w:type="dxa"/>
            <w:vMerge w:val="restart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модуля</w:t>
            </w:r>
          </w:p>
        </w:tc>
        <w:tc>
          <w:tcPr>
            <w:tcW w:w="4394" w:type="dxa"/>
            <w:gridSpan w:val="3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EE0A57" w:rsidRPr="00722BF4">
        <w:trPr>
          <w:cantSplit/>
          <w:trHeight w:val="417"/>
        </w:trPr>
        <w:tc>
          <w:tcPr>
            <w:tcW w:w="674" w:type="dxa"/>
            <w:vMerge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5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</w:tr>
      <w:tr w:rsidR="00EE0A57" w:rsidRPr="00722BF4">
        <w:trPr>
          <w:cantSplit/>
          <w:trHeight w:val="38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Шахматы. Правила игры. </w:t>
            </w:r>
          </w:p>
        </w:tc>
        <w:tc>
          <w:tcPr>
            <w:tcW w:w="1275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  <w:r w:rsidRPr="00722BF4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558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1561" w:type="dxa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  <w:r w:rsidRPr="00722BF4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EE0A57" w:rsidRPr="00722BF4">
        <w:trPr>
          <w:cantSplit/>
          <w:trHeight w:val="417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От дебюта до эндшпиля. 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56</w:t>
            </w:r>
          </w:p>
        </w:tc>
      </w:tr>
      <w:tr w:rsidR="00EE0A57" w:rsidRPr="00722BF4">
        <w:trPr>
          <w:cantSplit/>
          <w:trHeight w:val="423"/>
        </w:trPr>
        <w:tc>
          <w:tcPr>
            <w:tcW w:w="674" w:type="dxa"/>
          </w:tcPr>
          <w:p w:rsidR="00EE0A57" w:rsidRPr="00722BF4" w:rsidRDefault="00EE0A57" w:rsidP="00874A48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687" w:type="dxa"/>
            <w:vAlign w:val="center"/>
          </w:tcPr>
          <w:p w:rsidR="00EE0A57" w:rsidRPr="00722BF4" w:rsidRDefault="00EE0A57" w:rsidP="00874A4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Турниры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EE0A57" w:rsidRPr="00722BF4">
        <w:trPr>
          <w:cantSplit/>
          <w:trHeight w:val="274"/>
        </w:trPr>
        <w:tc>
          <w:tcPr>
            <w:tcW w:w="4361" w:type="dxa"/>
            <w:gridSpan w:val="2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126 ч.</w:t>
            </w:r>
          </w:p>
        </w:tc>
        <w:tc>
          <w:tcPr>
            <w:tcW w:w="1558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35</w:t>
            </w:r>
          </w:p>
        </w:tc>
        <w:tc>
          <w:tcPr>
            <w:tcW w:w="1561" w:type="dxa"/>
            <w:vAlign w:val="center"/>
          </w:tcPr>
          <w:p w:rsidR="00EE0A57" w:rsidRPr="00722BF4" w:rsidRDefault="00EE0A57" w:rsidP="00874A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91</w:t>
            </w:r>
          </w:p>
        </w:tc>
      </w:tr>
    </w:tbl>
    <w:p w:rsidR="00EE0A57" w:rsidRPr="00722BF4" w:rsidRDefault="00EE0A57" w:rsidP="00CA210F">
      <w:pPr>
        <w:widowControl/>
        <w:spacing w:line="360" w:lineRule="auto"/>
        <w:ind w:left="435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1 модуль «Шахматы. Правила игры»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Цель модуля: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CA210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сформировать знания по правилам игры в шахматы и сохранить интерес к занятиям шахматами.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продолжить знакомство с историей шахмат, с чемпионами  мира по шахматам;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расширить кругозор </w:t>
      </w:r>
      <w:proofErr w:type="gramStart"/>
      <w:r w:rsidRPr="00722BF4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</w:rPr>
        <w:t>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развить в детях стремление к интеллектуальному и нравственному самосовершенствованию;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hanging="76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воспитать волю, настойчивость, выдержку, дисциплинированность, ответственность за принятое решение, умение оптимально распоряжаться временем.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Учебно – тематический план 1 модуля  «Шахматы. Правила игры»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063"/>
        <w:gridCol w:w="1048"/>
        <w:gridCol w:w="1283"/>
        <w:gridCol w:w="1694"/>
        <w:gridCol w:w="1980"/>
      </w:tblGrid>
      <w:tr w:rsidR="00EE0A57" w:rsidRPr="00722BF4">
        <w:trPr>
          <w:jc w:val="center"/>
        </w:trPr>
        <w:tc>
          <w:tcPr>
            <w:tcW w:w="690" w:type="dxa"/>
            <w:vMerge w:val="restart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разделов, тем</w:t>
            </w:r>
          </w:p>
        </w:tc>
        <w:tc>
          <w:tcPr>
            <w:tcW w:w="4025" w:type="dxa"/>
            <w:gridSpan w:val="3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80" w:type="dxa"/>
            <w:vMerge w:val="restart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8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80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Вводное занятие. Инструктаж по технике безопасности.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Входящая диагностика, наблюдение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Шахматная нотация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Правила поведения во время игры.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Повторение некоторых тем 1 и 2 года обучения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Итоговое занятие.</w:t>
            </w:r>
          </w:p>
        </w:tc>
        <w:tc>
          <w:tcPr>
            <w:tcW w:w="1048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94" w:type="dxa"/>
            <w:vAlign w:val="center"/>
          </w:tcPr>
          <w:p w:rsidR="00EE0A57" w:rsidRPr="00722BF4" w:rsidRDefault="00EE0A57" w:rsidP="00AE6ED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Игра в парах</w:t>
            </w:r>
          </w:p>
        </w:tc>
      </w:tr>
      <w:tr w:rsidR="00EE0A57" w:rsidRPr="00722BF4">
        <w:trPr>
          <w:jc w:val="center"/>
        </w:trPr>
        <w:tc>
          <w:tcPr>
            <w:tcW w:w="690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1048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694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</w:t>
            </w:r>
          </w:p>
        </w:tc>
        <w:tc>
          <w:tcPr>
            <w:tcW w:w="1980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</w:rPr>
      </w:pPr>
    </w:p>
    <w:p w:rsidR="00EE0A57" w:rsidRPr="00722BF4" w:rsidRDefault="00EE0A57" w:rsidP="00907982">
      <w:pPr>
        <w:widowControl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модуля «Шахматы. Правила игры»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>Вводное занятие. Инструктаж по технике безопасности.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Краткая справка. Шахматная игра в современном мире. </w:t>
      </w:r>
      <w:r w:rsidRPr="00722BF4">
        <w:rPr>
          <w:rFonts w:ascii="Times New Roman" w:eastAsia="Arial Unicode MS" w:hAnsi="Times New Roman" w:cs="Times New Roman"/>
          <w:color w:val="auto"/>
        </w:rPr>
        <w:t>ФИДЕ - международная шахматная организация, объединяющая большинство стран мира.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Разбор партий чемпионов мира.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2</w:t>
      </w:r>
      <w:r w:rsidRPr="00722BF4">
        <w:rPr>
          <w:rFonts w:ascii="Times New Roman" w:hAnsi="Times New Roman" w:cs="Times New Roman"/>
          <w:color w:val="auto"/>
        </w:rPr>
        <w:t>. Шахматная нотация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Повторяем шахматную нотацию. Запись сокращённой шахматной нотацией.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Запись в тетрадях. </w:t>
      </w:r>
      <w:r w:rsidRPr="00722BF4">
        <w:rPr>
          <w:rFonts w:ascii="Times New Roman" w:eastAsia="Arial Unicode MS" w:hAnsi="Times New Roman" w:cs="Times New Roman"/>
          <w:color w:val="auto"/>
        </w:rPr>
        <w:t>«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Дурацкий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 xml:space="preserve"> мат»: 1 .§4 е5 2.13 ФЬ5х.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eastAsia="Arial Unicode MS" w:hAnsi="Times New Roman" w:cs="Times New Roman"/>
          <w:color w:val="auto"/>
        </w:rPr>
        <w:t>«Детский мат»: 1 ,е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4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 xml:space="preserve"> е5 2.ФЬ5 Кеб З.Сс4 КГ6? 4.Ф:17х. </w:t>
      </w:r>
      <w:r w:rsidRPr="00722BF4">
        <w:rPr>
          <w:rFonts w:ascii="Times New Roman" w:hAnsi="Times New Roman" w:cs="Times New Roman"/>
          <w:color w:val="auto"/>
        </w:rPr>
        <w:t>Игра под запись.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3</w:t>
      </w:r>
      <w:r w:rsidRPr="00722BF4">
        <w:rPr>
          <w:rFonts w:ascii="Times New Roman" w:hAnsi="Times New Roman" w:cs="Times New Roman"/>
          <w:color w:val="auto"/>
        </w:rPr>
        <w:t>. Правила поведения во время игры.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Правила поведения во время игры. Обращение к судье.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сравнительной ценности фигур и пешек.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 xml:space="preserve">Повторение некоторых тем 1 и 2 года обучения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Теория. Типовые ладейные окончания. Двойной удар и его разновидности. Уничтожение защитника. Связка. Открытый и двойной шах. Как начинать партию.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 Игра в парах. Повторение материала.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5</w:t>
      </w:r>
      <w:r w:rsidRPr="00722BF4">
        <w:rPr>
          <w:rFonts w:ascii="Times New Roman" w:hAnsi="Times New Roman" w:cs="Times New Roman"/>
          <w:color w:val="auto"/>
        </w:rPr>
        <w:t>. Итоговое занятие.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Итоговое занятие. 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Задание «Найди комбинацию». </w:t>
      </w:r>
      <w:r w:rsidRPr="00722BF4">
        <w:rPr>
          <w:rFonts w:ascii="Times New Roman" w:hAnsi="Times New Roman" w:cs="Times New Roman"/>
          <w:color w:val="auto"/>
        </w:rPr>
        <w:t xml:space="preserve">Повторение материала. 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2 модуль «От дебюта до миттельшпиля»</w:t>
      </w:r>
    </w:p>
    <w:p w:rsidR="00EE0A57" w:rsidRPr="00722BF4" w:rsidRDefault="00EE0A57" w:rsidP="00CA210F">
      <w:pPr>
        <w:widowControl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Цель 2 модуля:  </w:t>
      </w:r>
      <w:r w:rsidRPr="00722BF4">
        <w:rPr>
          <w:rFonts w:ascii="Times New Roman" w:hAnsi="Times New Roman" w:cs="Times New Roman"/>
          <w:color w:val="auto"/>
        </w:rPr>
        <w:t>более глубокое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изучение теории дебютов, миттельшпиля и эндшпиля.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Задачи 2 модуля: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шахматной нотации;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видеть фигуры на шахматной доске, их возможные ходы;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ставить мат различными фигурами;</w:t>
      </w:r>
    </w:p>
    <w:p w:rsidR="00EE0A57" w:rsidRPr="00722BF4" w:rsidRDefault="00EE0A57" w:rsidP="00CA210F">
      <w:pPr>
        <w:widowControl/>
        <w:numPr>
          <w:ilvl w:val="0"/>
          <w:numId w:val="17"/>
        </w:numPr>
        <w:tabs>
          <w:tab w:val="left" w:pos="426"/>
        </w:tabs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знаний о ценности шахматных фигур;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выработка умения понимать, какие угрозы появляются фигурам;</w:t>
      </w:r>
    </w:p>
    <w:p w:rsidR="00EE0A57" w:rsidRPr="00722BF4" w:rsidRDefault="00EE0A57" w:rsidP="00CA210F">
      <w:pPr>
        <w:spacing w:line="360" w:lineRule="auto"/>
        <w:ind w:left="1429"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развитие воображения, познавательных способностей;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firstLine="66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умения комбинировать.</w:t>
      </w:r>
    </w:p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Ожидаемые результаты:</w:t>
      </w:r>
    </w:p>
    <w:p w:rsidR="00EE0A57" w:rsidRPr="00722BF4" w:rsidRDefault="00EE0A57" w:rsidP="00AE6ED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ставить мат различными фигурами;</w:t>
      </w:r>
    </w:p>
    <w:p w:rsidR="00EE0A57" w:rsidRPr="00722BF4" w:rsidRDefault="00EE0A57" w:rsidP="00AE6ED0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решать элементарные задачи на мат в три хода.</w:t>
      </w:r>
    </w:p>
    <w:p w:rsidR="00EE0A57" w:rsidRPr="00722BF4" w:rsidRDefault="00EE0A57" w:rsidP="00907982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Учебно-тематический план 2 модуля «От дебюта до миттельшпиля»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687"/>
        <w:gridCol w:w="993"/>
        <w:gridCol w:w="1275"/>
        <w:gridCol w:w="1133"/>
        <w:gridCol w:w="1988"/>
      </w:tblGrid>
      <w:tr w:rsidR="00EE0A57" w:rsidRPr="00722BF4">
        <w:trPr>
          <w:cantSplit/>
          <w:trHeight w:val="414"/>
        </w:trPr>
        <w:tc>
          <w:tcPr>
            <w:tcW w:w="674" w:type="dxa"/>
            <w:vMerge w:val="restart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</w:p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разделов и тем</w:t>
            </w:r>
          </w:p>
        </w:tc>
        <w:tc>
          <w:tcPr>
            <w:tcW w:w="3401" w:type="dxa"/>
            <w:gridSpan w:val="3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  <w:tc>
          <w:tcPr>
            <w:tcW w:w="1988" w:type="dxa"/>
            <w:vMerge w:val="restart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Форма аттестации /контроля</w:t>
            </w:r>
          </w:p>
        </w:tc>
      </w:tr>
      <w:tr w:rsidR="00EE0A57" w:rsidRPr="00722BF4">
        <w:trPr>
          <w:cantSplit/>
          <w:trHeight w:val="690"/>
        </w:trPr>
        <w:tc>
          <w:tcPr>
            <w:tcW w:w="674" w:type="dxa"/>
            <w:vMerge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687" w:type="dxa"/>
            <w:vMerge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275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133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988" w:type="dxa"/>
            <w:vMerge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1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Введение. История шахмат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2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Тактика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3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Основы стратегии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4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Проблема центра.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5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Слабые и сильные поля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646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6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Дидактические игры и задания 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701"/>
        </w:trPr>
        <w:tc>
          <w:tcPr>
            <w:tcW w:w="674" w:type="dxa"/>
          </w:tcPr>
          <w:p w:rsidR="00EE0A57" w:rsidRPr="00722BF4" w:rsidRDefault="00EE0A57" w:rsidP="00AE6ED0">
            <w:pPr>
              <w:pStyle w:val="afa"/>
              <w:shd w:val="clear" w:color="auto" w:fill="auto"/>
              <w:spacing w:line="240" w:lineRule="auto"/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3687" w:type="dxa"/>
          </w:tcPr>
          <w:p w:rsidR="00EE0A57" w:rsidRPr="00722BF4" w:rsidRDefault="00EE0A57" w:rsidP="00AE6ED0">
            <w:pPr>
              <w:rPr>
                <w:rStyle w:val="100"/>
                <w:rFonts w:ascii="Times New Roman" w:hAnsi="Times New Roman" w:cs="Times New Roman"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noProof/>
                <w:color w:val="auto"/>
              </w:rPr>
              <w:t>Игра в парах. Разбор ошибок.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Наблюдение, беседа, практика.</w:t>
            </w:r>
          </w:p>
        </w:tc>
      </w:tr>
      <w:tr w:rsidR="00EE0A57" w:rsidRPr="00722BF4">
        <w:trPr>
          <w:trHeight w:val="280"/>
        </w:trPr>
        <w:tc>
          <w:tcPr>
            <w:tcW w:w="4361" w:type="dxa"/>
            <w:gridSpan w:val="2"/>
          </w:tcPr>
          <w:p w:rsidR="00EE0A57" w:rsidRPr="00722BF4" w:rsidRDefault="00EE0A57" w:rsidP="00AE6ED0">
            <w:pPr>
              <w:jc w:val="center"/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722BF4">
              <w:rPr>
                <w:rStyle w:val="100"/>
                <w:rFonts w:ascii="Times New Roman" w:hAnsi="Times New Roman" w:cs="Times New Roman"/>
                <w:b/>
                <w:bCs/>
                <w:noProof/>
                <w:color w:val="auto"/>
              </w:rPr>
              <w:t>ИТОГО</w:t>
            </w:r>
          </w:p>
        </w:tc>
        <w:tc>
          <w:tcPr>
            <w:tcW w:w="993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76</w:t>
            </w:r>
          </w:p>
        </w:tc>
        <w:tc>
          <w:tcPr>
            <w:tcW w:w="1275" w:type="dxa"/>
            <w:vAlign w:val="bottom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26</w:t>
            </w:r>
          </w:p>
        </w:tc>
        <w:tc>
          <w:tcPr>
            <w:tcW w:w="1133" w:type="dxa"/>
            <w:vAlign w:val="center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</w:p>
        </w:tc>
        <w:tc>
          <w:tcPr>
            <w:tcW w:w="1988" w:type="dxa"/>
          </w:tcPr>
          <w:p w:rsidR="00EE0A57" w:rsidRPr="00722BF4" w:rsidRDefault="00EE0A57" w:rsidP="00AE6E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 2 модуля «От дебюта до миттельшпиля»</w:t>
      </w:r>
    </w:p>
    <w:p w:rsidR="00EE0A57" w:rsidRPr="00722BF4" w:rsidRDefault="00EE0A57" w:rsidP="00AE6ED0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1. </w:t>
      </w:r>
      <w:r w:rsidRPr="00722BF4">
        <w:rPr>
          <w:rFonts w:ascii="Times New Roman" w:hAnsi="Times New Roman" w:cs="Times New Roman"/>
          <w:color w:val="auto"/>
        </w:rPr>
        <w:t xml:space="preserve">Введение. История шахмат.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История 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вопроса о происхождении шахмат и распространения их на Востоке. </w:t>
      </w:r>
      <w:r w:rsidRPr="00722BF4">
        <w:rPr>
          <w:rFonts w:ascii="Times New Roman" w:hAnsi="Times New Roman" w:cs="Times New Roman"/>
          <w:color w:val="auto"/>
        </w:rPr>
        <w:t>Шахматные фигуры. Начальная расстановка фигур.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Практика.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Практика. Игры «Запомни позицию», «Собери урожай», «Дремучий лес». Правило битого поля.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2. </w:t>
      </w:r>
      <w:r w:rsidRPr="00722BF4">
        <w:rPr>
          <w:rFonts w:ascii="Times New Roman" w:hAnsi="Times New Roman" w:cs="Times New Roman"/>
          <w:color w:val="auto"/>
        </w:rPr>
        <w:t>Тактика.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Атака на короля. Тренировка техники расчёта. Конкурс «Продолжи атаку на короля»,  «Укажи план игры».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Практика. Техника расчёта, запись вариантов. </w:t>
      </w:r>
      <w:r w:rsidRPr="00722BF4">
        <w:rPr>
          <w:rFonts w:ascii="Times New Roman" w:hAnsi="Times New Roman" w:cs="Times New Roman"/>
          <w:color w:val="auto"/>
        </w:rPr>
        <w:t>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3. </w:t>
      </w:r>
      <w:r w:rsidRPr="00722BF4">
        <w:rPr>
          <w:rFonts w:ascii="Times New Roman" w:hAnsi="Times New Roman" w:cs="Times New Roman"/>
          <w:color w:val="auto"/>
        </w:rPr>
        <w:t>Основы стратегии.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E0A57" w:rsidRPr="00722BF4" w:rsidRDefault="00EE0A57" w:rsidP="00AE6ED0">
      <w:pPr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 Слон сильнее коня. Разноцветные слоны в миттельшпиле. Выключение фигуры из игры. Борьба за открытую линию. Принципы реализации материального и позиционного преимущества.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Конкурс решения задач по тактике «Угадай ход мастера», «Продолжи атаку на короля», «Найди наилучшее продолжение», «Найди путь к выигрышу».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4. </w:t>
      </w:r>
      <w:r w:rsidRPr="00722BF4">
        <w:rPr>
          <w:rFonts w:ascii="Times New Roman" w:hAnsi="Times New Roman" w:cs="Times New Roman"/>
          <w:color w:val="auto"/>
        </w:rPr>
        <w:t>Проблема центра.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lastRenderedPageBreak/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Сильный пешечный центр. Подрыв пешечного центра. Фигурно-пешечный центр. Роль центра при фланговых операциях.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Конкурс «Угадай ход мастера».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5. </w:t>
      </w:r>
      <w:r w:rsidRPr="00722BF4">
        <w:rPr>
          <w:rFonts w:ascii="Times New Roman" w:hAnsi="Times New Roman" w:cs="Times New Roman"/>
          <w:color w:val="auto"/>
        </w:rPr>
        <w:t>Слабые и сильные поля.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Слабость поля в лагере противника. Слабость комплекса полей. О некоторых сильных полях. Пешечные слабости. Сдвоенные пешки. Отсталая пешка на полуоткрытой линии.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Конкурс «Укажи план атаки слабости противника».</w:t>
      </w:r>
      <w:r w:rsidRPr="00722BF4">
        <w:rPr>
          <w:rFonts w:ascii="Times New Roman" w:hAnsi="Times New Roman" w:cs="Times New Roman"/>
          <w:color w:val="auto"/>
        </w:rPr>
        <w:t xml:space="preserve">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  <w:r w:rsidRPr="00722BF4">
        <w:rPr>
          <w:rFonts w:ascii="Times New Roman" w:hAnsi="Times New Roman" w:cs="Times New Roman"/>
          <w:color w:val="auto"/>
        </w:rPr>
        <w:t xml:space="preserve">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Тема 6. </w:t>
      </w:r>
      <w:r w:rsidRPr="00722BF4">
        <w:rPr>
          <w:rFonts w:ascii="Times New Roman" w:hAnsi="Times New Roman" w:cs="Times New Roman"/>
          <w:color w:val="auto"/>
        </w:rPr>
        <w:t>Дидактические игры и задания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Конкурс «Двойной удар», «Найди путь к выигрышу», «Выиграй ладейный эндшпиль», </w:t>
      </w:r>
    </w:p>
    <w:p w:rsidR="00EE0A57" w:rsidRPr="00722BF4" w:rsidRDefault="00EE0A57" w:rsidP="00AE6ED0">
      <w:pPr>
        <w:widowControl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 Задание: «Выиграй пешечный эндшпиль». 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Тема 7.</w:t>
      </w:r>
      <w:r w:rsidRPr="00722BF4">
        <w:rPr>
          <w:rFonts w:ascii="Times New Roman" w:hAnsi="Times New Roman" w:cs="Times New Roman"/>
          <w:color w:val="auto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Игра в парах. Разбор ошибок.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Теория.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Тактика. Связка. 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noProof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Практика.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Решение задач. Игра в парах. Разбор ошибок.</w:t>
      </w:r>
    </w:p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3 модуль  «Турниры»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Цель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: подготовить </w:t>
      </w:r>
      <w:proofErr w:type="gramStart"/>
      <w:r w:rsidRPr="00722BF4">
        <w:rPr>
          <w:rFonts w:ascii="Times New Roman" w:hAnsi="Times New Roman" w:cs="Times New Roman"/>
          <w:color w:val="auto"/>
          <w:lang w:eastAsia="en-US"/>
        </w:rPr>
        <w:t>обучающихся</w:t>
      </w:r>
      <w:proofErr w:type="gramEnd"/>
      <w:r w:rsidRPr="00722BF4">
        <w:rPr>
          <w:rFonts w:ascii="Times New Roman" w:hAnsi="Times New Roman" w:cs="Times New Roman"/>
          <w:color w:val="auto"/>
          <w:lang w:eastAsia="en-US"/>
        </w:rPr>
        <w:t xml:space="preserve"> к соревнованиям, шахматным турнирам. 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Задачи 3 модуля:</w:t>
      </w:r>
    </w:p>
    <w:p w:rsidR="00EE0A57" w:rsidRPr="00722BF4" w:rsidRDefault="00EE0A57" w:rsidP="00CA210F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Обучающие: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дать навыки самостоятельной работы над шахматами; анализа собственных партий;    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научить производить расчет вариантов.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записывать шахматную партию;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матовать одинокого короля двумя ладьями, ферзем и ладьей, королем и ферзем, королем и ладьей;</w:t>
      </w:r>
    </w:p>
    <w:p w:rsidR="00EE0A57" w:rsidRPr="00722BF4" w:rsidRDefault="00EE0A57" w:rsidP="00CA210F">
      <w:pPr>
        <w:numPr>
          <w:ilvl w:val="0"/>
          <w:numId w:val="17"/>
        </w:numPr>
        <w:spacing w:line="360" w:lineRule="auto"/>
        <w:ind w:left="1134" w:hanging="142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проводить элементарные комбинации.</w:t>
      </w:r>
    </w:p>
    <w:p w:rsidR="00EE0A57" w:rsidRPr="00722BF4" w:rsidRDefault="00EE0A57" w:rsidP="00CA210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Развивающие: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формирование устойчивого интереса к занятиям шахматами;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изучение элементарных основ судейства и организации шахматных соревнований; </w:t>
      </w:r>
    </w:p>
    <w:p w:rsidR="00EE0A57" w:rsidRPr="00722BF4" w:rsidRDefault="00EE0A57" w:rsidP="00CA210F">
      <w:pPr>
        <w:numPr>
          <w:ilvl w:val="0"/>
          <w:numId w:val="22"/>
        </w:numPr>
        <w:spacing w:line="360" w:lineRule="auto"/>
        <w:ind w:hanging="1004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непосредственная подготовка к соревнованию, шахматному турниру.</w:t>
      </w:r>
    </w:p>
    <w:p w:rsidR="00EE0A57" w:rsidRPr="00722BF4" w:rsidRDefault="00EE0A57" w:rsidP="00CA210F">
      <w:pPr>
        <w:pStyle w:val="af7"/>
        <w:spacing w:line="360" w:lineRule="auto"/>
        <w:ind w:left="0"/>
        <w:jc w:val="both"/>
        <w:rPr>
          <w:sz w:val="24"/>
          <w:szCs w:val="24"/>
        </w:rPr>
      </w:pPr>
      <w:r w:rsidRPr="00722BF4">
        <w:rPr>
          <w:b/>
          <w:bCs/>
          <w:sz w:val="24"/>
          <w:szCs w:val="24"/>
        </w:rPr>
        <w:t>Воспитательные</w:t>
      </w:r>
      <w:r w:rsidRPr="00722BF4">
        <w:rPr>
          <w:sz w:val="24"/>
          <w:szCs w:val="24"/>
        </w:rPr>
        <w:t>: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формировать физически здоровую личность;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 xml:space="preserve">воспитывать общечеловеческие нормы морали;        </w:t>
      </w:r>
    </w:p>
    <w:p w:rsidR="00EE0A57" w:rsidRPr="00722BF4" w:rsidRDefault="00EE0A57" w:rsidP="00CA210F">
      <w:pPr>
        <w:pStyle w:val="af7"/>
        <w:numPr>
          <w:ilvl w:val="0"/>
          <w:numId w:val="23"/>
        </w:numPr>
        <w:spacing w:line="360" w:lineRule="auto"/>
        <w:ind w:hanging="1004"/>
        <w:jc w:val="both"/>
        <w:rPr>
          <w:sz w:val="24"/>
          <w:szCs w:val="24"/>
        </w:rPr>
      </w:pPr>
      <w:r w:rsidRPr="00722BF4">
        <w:rPr>
          <w:sz w:val="24"/>
          <w:szCs w:val="24"/>
        </w:rPr>
        <w:t>воспитывать активную жизненную позицию.</w:t>
      </w:r>
    </w:p>
    <w:p w:rsidR="00EE0A57" w:rsidRPr="00722BF4" w:rsidRDefault="00EE0A57" w:rsidP="00AE6ED0">
      <w:pPr>
        <w:pStyle w:val="af7"/>
        <w:spacing w:line="360" w:lineRule="auto"/>
        <w:jc w:val="both"/>
        <w:rPr>
          <w:sz w:val="24"/>
          <w:szCs w:val="24"/>
        </w:rPr>
      </w:pP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 xml:space="preserve">Учебно – тематический план  </w:t>
      </w:r>
      <w:r w:rsidRPr="00722BF4">
        <w:rPr>
          <w:rFonts w:ascii="Times New Roman" w:hAnsi="Times New Roman" w:cs="Times New Roman"/>
          <w:b/>
          <w:bCs/>
          <w:color w:val="auto"/>
        </w:rPr>
        <w:t>3 модуля «Турниры»</w:t>
      </w:r>
    </w:p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63"/>
        <w:gridCol w:w="1012"/>
        <w:gridCol w:w="1283"/>
        <w:gridCol w:w="1547"/>
        <w:gridCol w:w="1990"/>
      </w:tblGrid>
      <w:tr w:rsidR="00EE0A57" w:rsidRPr="00722BF4">
        <w:tc>
          <w:tcPr>
            <w:tcW w:w="817" w:type="dxa"/>
            <w:vMerge w:val="restart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063" w:type="dxa"/>
            <w:vMerge w:val="restart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и тем</w:t>
            </w:r>
          </w:p>
        </w:tc>
        <w:tc>
          <w:tcPr>
            <w:tcW w:w="3842" w:type="dxa"/>
            <w:gridSpan w:val="3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Формы</w:t>
            </w:r>
          </w:p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аттестации/</w:t>
            </w:r>
          </w:p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контроля</w:t>
            </w:r>
          </w:p>
        </w:tc>
      </w:tr>
      <w:tr w:rsidR="00EE0A57" w:rsidRPr="00722BF4">
        <w:tc>
          <w:tcPr>
            <w:tcW w:w="817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63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Практика</w:t>
            </w:r>
          </w:p>
        </w:tc>
        <w:tc>
          <w:tcPr>
            <w:tcW w:w="1990" w:type="dxa"/>
            <w:vMerge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первенство класса, школы.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Входящая диагностика, наблюдение, 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2.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>Проведение соревнований: матчи, турниры, сеансы одновременной игры.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Соревнования, тестирование</w:t>
            </w:r>
          </w:p>
        </w:tc>
      </w:tr>
      <w:tr w:rsidR="00EE0A57" w:rsidRPr="00722BF4">
        <w:tc>
          <w:tcPr>
            <w:tcW w:w="817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3.</w:t>
            </w:r>
          </w:p>
        </w:tc>
        <w:tc>
          <w:tcPr>
            <w:tcW w:w="3063" w:type="dxa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  <w:lang w:eastAsia="ar-SA"/>
              </w:rPr>
              <w:t xml:space="preserve">Участие в соревнованиях: районных, областных. </w:t>
            </w:r>
          </w:p>
        </w:tc>
        <w:tc>
          <w:tcPr>
            <w:tcW w:w="1012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83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47" w:type="dxa"/>
            <w:vAlign w:val="center"/>
          </w:tcPr>
          <w:p w:rsidR="00EE0A57" w:rsidRPr="00722BF4" w:rsidRDefault="00EE0A57" w:rsidP="00AE6E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2BF4">
              <w:rPr>
                <w:rFonts w:ascii="Times New Roman" w:hAnsi="Times New Roman" w:cs="Times New Roman"/>
                <w:color w:val="auto"/>
              </w:rPr>
              <w:t xml:space="preserve">Наблюдение, беседа, соревнования, </w:t>
            </w:r>
          </w:p>
        </w:tc>
      </w:tr>
      <w:tr w:rsidR="00EE0A57" w:rsidRPr="00722BF4">
        <w:tc>
          <w:tcPr>
            <w:tcW w:w="3880" w:type="dxa"/>
            <w:gridSpan w:val="2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</w:t>
            </w:r>
          </w:p>
        </w:tc>
        <w:tc>
          <w:tcPr>
            <w:tcW w:w="1012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1283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547" w:type="dxa"/>
            <w:vAlign w:val="bottom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722BF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1990" w:type="dxa"/>
          </w:tcPr>
          <w:p w:rsidR="00EE0A57" w:rsidRPr="00722BF4" w:rsidRDefault="00EE0A57" w:rsidP="00AE6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EE0A57" w:rsidRPr="00722BF4" w:rsidRDefault="00EE0A57" w:rsidP="00CA210F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E0A57" w:rsidRPr="00722BF4" w:rsidRDefault="00EE0A57" w:rsidP="00907982">
      <w:pPr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Содержание образовательной деятельности  3 модуля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1.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первенство класса, школы.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Теория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(2 ч).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Правила поведения на соревнованиях. 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Правила поведения шахматиста за доской. Кратко о правилах ФИДЕ. Во время партии обучающийся должен вести себя корректно, вежливо, уважая противника. Нельзя разговорами, какими-то другими действиями отвлекать партнёра. Надо неукоснительно соблюдать правило «Тронул - ходи!», что воспитывает ответственность за свои действия. Коснувшись чужой фигуры, ты обязан её побить. Ход считается сделанным, если ты, поставив фигуру на доску, оторвал от неё руку. В спорных моментах игрок поднимает руку, подзывая судью турнира. К перечисленным правилам можно добавить </w:t>
      </w:r>
      <w:proofErr w:type="gramStart"/>
      <w:r w:rsidRPr="00722BF4">
        <w:rPr>
          <w:rFonts w:ascii="Times New Roman" w:eastAsia="Arial Unicode MS" w:hAnsi="Times New Roman" w:cs="Times New Roman"/>
          <w:color w:val="auto"/>
        </w:rPr>
        <w:t>следующие</w:t>
      </w:r>
      <w:proofErr w:type="gramEnd"/>
      <w:r w:rsidRPr="00722BF4">
        <w:rPr>
          <w:rFonts w:ascii="Times New Roman" w:eastAsia="Arial Unicode MS" w:hAnsi="Times New Roman" w:cs="Times New Roman"/>
          <w:color w:val="auto"/>
        </w:rPr>
        <w:t>: ничья засчитывается, если флажок упал, но противник не может поставить мат королю противника;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eastAsia="Arial Unicode MS" w:hAnsi="Times New Roman" w:cs="Times New Roman"/>
          <w:color w:val="auto"/>
        </w:rPr>
        <w:t>ничья может предлагаться только при своём ходе; за каждый невозможный ход противнику добавляется 2 минуты. После третьего невозможного хода засчитывается поражение, игрок, за которым очередь хода, не может покидать игровую площадку без разрешения арбитра. Сотовый телефон игрока во время турнира должен быть выключен.</w:t>
      </w:r>
    </w:p>
    <w:p w:rsidR="00EE0A57" w:rsidRPr="00722BF4" w:rsidRDefault="00EE0A57" w:rsidP="00AE6ED0">
      <w:pPr>
        <w:widowControl/>
        <w:jc w:val="both"/>
        <w:rPr>
          <w:rStyle w:val="100"/>
          <w:rFonts w:ascii="Times New Roman" w:hAnsi="Times New Roman" w:cs="Times New Roman"/>
          <w:color w:val="auto"/>
          <w:shd w:val="clear" w:color="auto" w:fil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Практика </w:t>
      </w:r>
      <w:r w:rsidRPr="00722BF4">
        <w:rPr>
          <w:rFonts w:ascii="Times New Roman" w:hAnsi="Times New Roman" w:cs="Times New Roman"/>
          <w:color w:val="auto"/>
        </w:rPr>
        <w:t xml:space="preserve">(4 ч).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>Игра всеми фигурами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. </w:t>
      </w:r>
      <w:r w:rsidRPr="00722BF4">
        <w:rPr>
          <w:rFonts w:ascii="Times New Roman" w:hAnsi="Times New Roman" w:cs="Times New Roman"/>
          <w:color w:val="auto"/>
        </w:rPr>
        <w:t xml:space="preserve">Игра всеми фигурами с записью.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Разбор ошибок</w:t>
      </w:r>
      <w:r w:rsidRPr="00722BF4">
        <w:rPr>
          <w:rFonts w:ascii="Times New Roman" w:hAnsi="Times New Roman" w:cs="Times New Roman"/>
          <w:color w:val="auto"/>
        </w:rPr>
        <w:t xml:space="preserve">. 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2.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Проведение соревнований: матчи, турниры, сеансы одновременной игры.</w:t>
      </w:r>
    </w:p>
    <w:p w:rsidR="00EE0A57" w:rsidRPr="00722BF4" w:rsidRDefault="00EE0A57" w:rsidP="00AE6ED0">
      <w:pPr>
        <w:jc w:val="both"/>
        <w:rPr>
          <w:rFonts w:ascii="Times New Roman" w:eastAsia="Arial Unicode MS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Теория </w:t>
      </w:r>
      <w:r w:rsidRPr="00722BF4">
        <w:rPr>
          <w:rFonts w:ascii="Times New Roman" w:hAnsi="Times New Roman" w:cs="Times New Roman"/>
          <w:color w:val="auto"/>
        </w:rPr>
        <w:t>(2 ч).</w:t>
      </w:r>
      <w:r w:rsidRPr="00722BF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>Правила поведения на соревнованиях.</w:t>
      </w:r>
      <w:r w:rsidRPr="00722BF4">
        <w:rPr>
          <w:rFonts w:ascii="Times New Roman" w:eastAsia="Arial Unicode MS" w:hAnsi="Times New Roman" w:cs="Times New Roman"/>
          <w:color w:val="auto"/>
        </w:rPr>
        <w:t xml:space="preserve"> Три невозможных хода – поражение.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Практика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</w:rPr>
        <w:t xml:space="preserve">(6 ч). 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Игра в парах. </w:t>
      </w:r>
      <w:r w:rsidRPr="00722BF4">
        <w:rPr>
          <w:rFonts w:ascii="Times New Roman" w:hAnsi="Times New Roman" w:cs="Times New Roman"/>
          <w:color w:val="auto"/>
          <w:lang w:eastAsia="ar-SA"/>
        </w:rPr>
        <w:t>Проведение соревнований: матчи, турниры.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Тема 3</w:t>
      </w:r>
      <w:r w:rsidRPr="00722BF4">
        <w:rPr>
          <w:rFonts w:ascii="Times New Roman" w:hAnsi="Times New Roman" w:cs="Times New Roman"/>
          <w:color w:val="auto"/>
          <w:lang w:eastAsia="en-US"/>
        </w:rPr>
        <w:t>.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Теория </w:t>
      </w:r>
      <w:r w:rsidRPr="00722BF4">
        <w:rPr>
          <w:rFonts w:ascii="Times New Roman" w:hAnsi="Times New Roman" w:cs="Times New Roman"/>
          <w:color w:val="auto"/>
        </w:rPr>
        <w:t>(1 ч).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Правила поведения на соревнованиях.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Практика </w:t>
      </w:r>
      <w:r w:rsidRPr="00722BF4">
        <w:rPr>
          <w:rFonts w:ascii="Times New Roman" w:hAnsi="Times New Roman" w:cs="Times New Roman"/>
          <w:color w:val="auto"/>
        </w:rPr>
        <w:t>(10 ч).</w:t>
      </w:r>
      <w:r w:rsidRPr="00722BF4">
        <w:rPr>
          <w:rStyle w:val="100"/>
          <w:rFonts w:ascii="Times New Roman" w:hAnsi="Times New Roman" w:cs="Times New Roman"/>
          <w:noProof/>
          <w:color w:val="auto"/>
        </w:rPr>
        <w:t xml:space="preserve"> 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Участие в соревнованиях: районных, областных.</w:t>
      </w:r>
      <w:r w:rsidRPr="00722BF4">
        <w:rPr>
          <w:rFonts w:ascii="Times New Roman" w:hAnsi="Times New Roman" w:cs="Times New Roman"/>
          <w:color w:val="auto"/>
        </w:rPr>
        <w:t xml:space="preserve"> Областной турнир «Шахматный всеобуч».</w:t>
      </w: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AE6ED0">
      <w:pPr>
        <w:widowControl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AE6ED0">
      <w:pPr>
        <w:widowControl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МЕТОДИЧЕСКОЕ ОБЕСПЕЧЕНИЕ ПРОГРАММЫ</w:t>
      </w: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5.1. Педагогические технологии, формы и методы</w:t>
      </w:r>
    </w:p>
    <w:p w:rsidR="00EE0A57" w:rsidRPr="00722BF4" w:rsidRDefault="00EE0A57" w:rsidP="00AE6ED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Для реализации программы используются следующие</w:t>
      </w:r>
      <w:r w:rsidRPr="00722BF4">
        <w:rPr>
          <w:rFonts w:ascii="Times New Roman" w:hAnsi="Times New Roman" w:cs="Times New Roman"/>
          <w:b/>
          <w:bCs/>
          <w:color w:val="auto"/>
        </w:rPr>
        <w:t xml:space="preserve"> педагогические технологии, формы и методы</w:t>
      </w:r>
      <w:r w:rsidRPr="00722BF4">
        <w:rPr>
          <w:rFonts w:ascii="Times New Roman" w:hAnsi="Times New Roman" w:cs="Times New Roman"/>
          <w:color w:val="auto"/>
        </w:rPr>
        <w:t>:</w:t>
      </w:r>
    </w:p>
    <w:p w:rsidR="00EE0A57" w:rsidRPr="00722BF4" w:rsidRDefault="00EE0A57" w:rsidP="00AE6ED0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1) Технологии </w:t>
      </w:r>
      <w:r w:rsidRPr="00722BF4">
        <w:rPr>
          <w:rFonts w:ascii="Times New Roman" w:hAnsi="Times New Roman" w:cs="Times New Roman"/>
          <w:color w:val="auto"/>
        </w:rPr>
        <w:t xml:space="preserve">развивающего, дифференцированного, проблемного, критического, </w:t>
      </w:r>
      <w:proofErr w:type="spellStart"/>
      <w:r w:rsidRPr="00722BF4">
        <w:rPr>
          <w:rFonts w:ascii="Times New Roman" w:hAnsi="Times New Roman" w:cs="Times New Roman"/>
          <w:color w:val="auto"/>
        </w:rPr>
        <w:t>компетентностно</w:t>
      </w:r>
      <w:proofErr w:type="spellEnd"/>
      <w:r w:rsidRPr="00722BF4">
        <w:rPr>
          <w:rFonts w:ascii="Times New Roman" w:hAnsi="Times New Roman" w:cs="Times New Roman"/>
          <w:color w:val="auto"/>
        </w:rPr>
        <w:t xml:space="preserve">-ориентированного обучений. Данные методики учитывают интересы каждого обучающегося, его психологические возрастные особенности, приобретённые знания, умения и навыки. </w:t>
      </w:r>
    </w:p>
    <w:p w:rsidR="00EE0A57" w:rsidRPr="00722BF4" w:rsidRDefault="00EE0A57" w:rsidP="00202C9D">
      <w:pPr>
        <w:spacing w:line="360" w:lineRule="auto"/>
        <w:ind w:firstLine="567"/>
        <w:rPr>
          <w:rFonts w:ascii="Times New Roman" w:hAnsi="Times New Roman" w:cs="Times New Roman"/>
          <w:i/>
          <w:i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2) </w:t>
      </w:r>
      <w:r w:rsidRPr="00722BF4">
        <w:rPr>
          <w:rFonts w:ascii="Times New Roman" w:hAnsi="Times New Roman" w:cs="Times New Roman"/>
          <w:color w:val="auto"/>
        </w:rPr>
        <w:t xml:space="preserve">Основные </w:t>
      </w:r>
      <w:r w:rsidRPr="00722BF4">
        <w:rPr>
          <w:rFonts w:ascii="Times New Roman" w:hAnsi="Times New Roman" w:cs="Times New Roman"/>
          <w:b/>
          <w:bCs/>
          <w:color w:val="auto"/>
        </w:rPr>
        <w:t>формы и методы</w:t>
      </w:r>
      <w:r w:rsidRPr="00722BF4">
        <w:rPr>
          <w:rFonts w:ascii="Times New Roman" w:hAnsi="Times New Roman" w:cs="Times New Roman"/>
          <w:color w:val="auto"/>
        </w:rPr>
        <w:t xml:space="preserve"> образовательной деятельности: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словесный (беседа, рассказ, инструктаж, объяснение);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наглядный (показ, работа по инструкции);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практический (показ на демонстрационной доске шахматные партии);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репродуктивный метод (восприятие и усвоение готовой информации);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F4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722BF4">
        <w:rPr>
          <w:rFonts w:ascii="Times New Roman" w:hAnsi="Times New Roman" w:cs="Times New Roman"/>
          <w:sz w:val="24"/>
          <w:szCs w:val="24"/>
        </w:rPr>
        <w:t xml:space="preserve"> (выполнение вариативных заданий);</w:t>
      </w:r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F4">
        <w:rPr>
          <w:rFonts w:ascii="Times New Roman" w:hAnsi="Times New Roman" w:cs="Times New Roman"/>
          <w:sz w:val="24"/>
          <w:szCs w:val="24"/>
        </w:rPr>
        <w:lastRenderedPageBreak/>
        <w:t>исследовательский метод (решение шахматных задам);</w:t>
      </w:r>
      <w:proofErr w:type="gramEnd"/>
    </w:p>
    <w:p w:rsidR="00EE0A57" w:rsidRPr="00722BF4" w:rsidRDefault="00EE0A57" w:rsidP="00AE6ED0">
      <w:pPr>
        <w:pStyle w:val="1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BF4">
        <w:rPr>
          <w:rFonts w:ascii="Times New Roman" w:hAnsi="Times New Roman" w:cs="Times New Roman"/>
          <w:sz w:val="24"/>
          <w:szCs w:val="24"/>
        </w:rPr>
        <w:t>метод стимулирования и мотивации деятельности (игровые эмоциональные ситуации, похвала, поощрение).</w:t>
      </w:r>
    </w:p>
    <w:p w:rsidR="00EE0A57" w:rsidRPr="00722BF4" w:rsidRDefault="00EE0A57" w:rsidP="00AE6E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Совместная деятельность - взрослого и детей подразумевает особую систему их взаимоотношений и взаимодействий. Наличие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 </w:t>
      </w:r>
    </w:p>
    <w:p w:rsidR="00EE0A57" w:rsidRPr="00722BF4" w:rsidRDefault="00EE0A57" w:rsidP="00AE6E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Игра,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 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722BF4">
        <w:rPr>
          <w:rFonts w:ascii="Times New Roman" w:hAnsi="Times New Roman" w:cs="Times New Roman"/>
          <w:color w:val="auto"/>
        </w:rPr>
        <w:softHyphen/>
        <w:t>щих, зачастую, отказ от общепринятых стереотипов.</w:t>
      </w:r>
    </w:p>
    <w:p w:rsidR="00EE0A57" w:rsidRPr="00722BF4" w:rsidRDefault="00EE0A57" w:rsidP="00202C9D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На начальном этапе преобладают игровой, </w:t>
      </w:r>
      <w:proofErr w:type="gramStart"/>
      <w:r w:rsidRPr="00722BF4">
        <w:rPr>
          <w:rFonts w:ascii="Times New Roman" w:hAnsi="Times New Roman" w:cs="Times New Roman"/>
          <w:color w:val="auto"/>
        </w:rPr>
        <w:t>наглядный</w:t>
      </w:r>
      <w:proofErr w:type="gramEnd"/>
      <w:r w:rsidRPr="00722BF4">
        <w:rPr>
          <w:rFonts w:ascii="Times New Roman" w:hAnsi="Times New Roman" w:cs="Times New Roman"/>
          <w:color w:val="auto"/>
        </w:rPr>
        <w:t> и репродуктивный методы.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722BF4">
        <w:rPr>
          <w:rFonts w:ascii="Times New Roman" w:hAnsi="Times New Roman" w:cs="Times New Roman"/>
          <w:color w:val="auto"/>
        </w:rPr>
        <w:t>продуктивный</w:t>
      </w:r>
      <w:proofErr w:type="gramEnd"/>
      <w:r w:rsidRPr="00722BF4">
        <w:rPr>
          <w:rFonts w:ascii="Times New Roman" w:hAnsi="Times New Roman" w:cs="Times New Roman"/>
          <w:color w:val="auto"/>
          <w:u w:val="single"/>
        </w:rPr>
        <w:t xml:space="preserve">. </w:t>
      </w:r>
      <w:r w:rsidRPr="00722BF4">
        <w:rPr>
          <w:rFonts w:ascii="Times New Roman" w:hAnsi="Times New Roman" w:cs="Times New Roman"/>
          <w:color w:val="auto"/>
        </w:rPr>
        <w:t> Для того чтобы реализовать на доске свой замысел, учащийся овладевает тактическим арсеналом шахмат, вследствие чего формируется следующий алгоритм  мышления:  анализ позиции - мотив - идея - расчёт - ход. Продуктивный метод играет большую роль и в дальнейшем при изучении де</w:t>
      </w:r>
      <w:r w:rsidRPr="00722BF4">
        <w:rPr>
          <w:rFonts w:ascii="Times New Roman" w:hAnsi="Times New Roman" w:cs="Times New Roman"/>
          <w:color w:val="auto"/>
        </w:rPr>
        <w:softHyphen/>
        <w:t>бютов и основ позиционной игры, особенно при изучении типовых позиций миттель</w:t>
      </w:r>
      <w:r w:rsidRPr="00722BF4">
        <w:rPr>
          <w:rFonts w:ascii="Times New Roman" w:hAnsi="Times New Roman" w:cs="Times New Roman"/>
          <w:color w:val="auto"/>
        </w:rPr>
        <w:softHyphen/>
        <w:t>шпиля и эндшпиля.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При изучении дебютной теории основным методом является </w:t>
      </w:r>
      <w:proofErr w:type="gramStart"/>
      <w:r w:rsidRPr="00722BF4">
        <w:rPr>
          <w:rFonts w:ascii="Times New Roman" w:hAnsi="Times New Roman" w:cs="Times New Roman"/>
          <w:color w:val="auto"/>
        </w:rPr>
        <w:t>частично-поисковый</w:t>
      </w:r>
      <w:proofErr w:type="gramEnd"/>
      <w:r w:rsidRPr="00722BF4">
        <w:rPr>
          <w:rFonts w:ascii="Times New Roman" w:hAnsi="Times New Roman" w:cs="Times New Roman"/>
          <w:color w:val="auto"/>
        </w:rPr>
        <w:t>. 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EE0A57" w:rsidRPr="00722BF4" w:rsidRDefault="00EE0A57" w:rsidP="00AE6ED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На более поздних этапах в обучении применяется творческий метод, для совершенствования тактического мастерства учащихся (само</w:t>
      </w:r>
      <w:r w:rsidRPr="00722BF4">
        <w:rPr>
          <w:rFonts w:ascii="Times New Roman" w:hAnsi="Times New Roman" w:cs="Times New Roman"/>
          <w:color w:val="auto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EE0A57" w:rsidRPr="00722BF4" w:rsidRDefault="00EE0A57" w:rsidP="00AE6ED0">
      <w:pPr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22BF4">
        <w:rPr>
          <w:rFonts w:ascii="Times New Roman" w:hAnsi="Times New Roman" w:cs="Times New Roman"/>
          <w:color w:val="auto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E0A57" w:rsidRPr="00722BF4" w:rsidRDefault="00EE0A57" w:rsidP="0090798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>5.2. Учебно-методический комплекс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lastRenderedPageBreak/>
        <w:t xml:space="preserve">Для реализации программы используются следующие дидактические материалы: 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пособия, печатные издания, необходимые для проведения теоретических занятий в форме лекций, бесед (книги, учебники);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- раздаточный материал по темам занятий (шахматные задачи);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- презентационные материалы к занятиям;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  <w:r w:rsidRPr="00722BF4">
        <w:rPr>
          <w:rFonts w:ascii="Times New Roman" w:hAnsi="Times New Roman" w:cs="Times New Roman"/>
          <w:color w:val="auto"/>
          <w:kern w:val="1"/>
          <w:lang w:eastAsia="zh-CN"/>
        </w:rPr>
        <w:t>- видеоматериал к занятиям.</w:t>
      </w:r>
    </w:p>
    <w:p w:rsidR="00EE0A57" w:rsidRPr="00722BF4" w:rsidRDefault="00EE0A57" w:rsidP="00CA210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kern w:val="1"/>
          <w:lang w:eastAsia="zh-CN"/>
        </w:rPr>
      </w:pPr>
    </w:p>
    <w:p w:rsidR="00EE0A57" w:rsidRPr="00722BF4" w:rsidRDefault="00EE0A57" w:rsidP="00907982">
      <w:pPr>
        <w:widowControl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t>5.3. Материально-техническое обеспечение</w:t>
      </w:r>
    </w:p>
    <w:p w:rsidR="00EE0A57" w:rsidRPr="00722BF4" w:rsidRDefault="00EE0A57" w:rsidP="00202C9D">
      <w:pPr>
        <w:keepNext/>
        <w:spacing w:line="360" w:lineRule="auto"/>
        <w:ind w:left="720"/>
        <w:jc w:val="both"/>
        <w:outlineLvl w:val="2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Перечень материально-технического обеспечения: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1. Помещение: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 xml:space="preserve">а) помещение, отвечающее нормам </w:t>
      </w:r>
      <w:proofErr w:type="spellStart"/>
      <w:r w:rsidRPr="00722BF4">
        <w:rPr>
          <w:rFonts w:ascii="Times New Roman" w:hAnsi="Times New Roman" w:cs="Times New Roman"/>
          <w:color w:val="auto"/>
          <w:lang w:eastAsia="en-US"/>
        </w:rPr>
        <w:t>СанПин</w:t>
      </w:r>
      <w:proofErr w:type="spellEnd"/>
      <w:r w:rsidR="00805CB8">
        <w:rPr>
          <w:rFonts w:ascii="Times New Roman" w:hAnsi="Times New Roman" w:cs="Times New Roman"/>
          <w:color w:val="auto"/>
          <w:lang w:eastAsia="en-US"/>
        </w:rPr>
        <w:t xml:space="preserve"> по «Точке роста»</w:t>
      </w:r>
      <w:r w:rsidRPr="00722BF4">
        <w:rPr>
          <w:rFonts w:ascii="Times New Roman" w:hAnsi="Times New Roman" w:cs="Times New Roman"/>
          <w:color w:val="auto"/>
          <w:lang w:eastAsia="en-US"/>
        </w:rPr>
        <w:t>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б) освещенность естественным и искусственным светом,</w:t>
      </w:r>
    </w:p>
    <w:p w:rsidR="00EE0A57" w:rsidRPr="00722BF4" w:rsidRDefault="00805CB8" w:rsidP="00805CB8">
      <w:pPr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EE0A57" w:rsidRPr="00722BF4">
        <w:rPr>
          <w:rFonts w:ascii="Times New Roman" w:hAnsi="Times New Roman" w:cs="Times New Roman"/>
          <w:color w:val="auto"/>
          <w:lang w:eastAsia="en-US"/>
        </w:rPr>
        <w:t>хорошо проветриваемое.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9F6EE3" w:rsidRDefault="00EE0A57" w:rsidP="00E16495">
      <w:pPr>
        <w:pStyle w:val="af7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  <w:lang w:eastAsia="en-US"/>
        </w:rPr>
      </w:pPr>
      <w:r w:rsidRPr="009F6EE3">
        <w:rPr>
          <w:b/>
          <w:bCs/>
          <w:sz w:val="24"/>
          <w:szCs w:val="24"/>
          <w:lang w:eastAsia="en-US"/>
        </w:rPr>
        <w:t>Приборы и оборудование</w:t>
      </w:r>
      <w:r w:rsidR="00E16495" w:rsidRPr="009F6EE3">
        <w:rPr>
          <w:b/>
          <w:bCs/>
          <w:sz w:val="24"/>
          <w:szCs w:val="24"/>
          <w:lang w:eastAsia="en-US"/>
        </w:rPr>
        <w:t xml:space="preserve"> «Точки роста</w:t>
      </w:r>
      <w:r w:rsidR="004F1837">
        <w:rPr>
          <w:b/>
          <w:bCs/>
          <w:sz w:val="24"/>
          <w:szCs w:val="24"/>
          <w:lang w:eastAsia="en-US"/>
        </w:rPr>
        <w:t>»</w:t>
      </w:r>
      <w:r w:rsidRPr="009F6EE3">
        <w:rPr>
          <w:b/>
          <w:bCs/>
          <w:sz w:val="24"/>
          <w:szCs w:val="24"/>
          <w:lang w:eastAsia="en-US"/>
        </w:rPr>
        <w:t>:</w:t>
      </w:r>
    </w:p>
    <w:p w:rsidR="00E16495" w:rsidRPr="00E16495" w:rsidRDefault="00E16495" w:rsidP="00E16495">
      <w:pPr>
        <w:spacing w:line="360" w:lineRule="auto"/>
        <w:ind w:left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E16495">
        <w:rPr>
          <w:rFonts w:ascii="Times New Roman" w:hAnsi="Times New Roman" w:cs="Times New Roman"/>
          <w:bCs/>
          <w:lang w:eastAsia="en-US"/>
        </w:rPr>
        <w:t>а) шахматные столы;</w:t>
      </w:r>
    </w:p>
    <w:p w:rsidR="00EE0A57" w:rsidRDefault="00E16495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б</w:t>
      </w:r>
      <w:r w:rsidR="00EE0A57" w:rsidRPr="00722BF4">
        <w:rPr>
          <w:rFonts w:ascii="Times New Roman" w:hAnsi="Times New Roman" w:cs="Times New Roman"/>
          <w:color w:val="auto"/>
          <w:lang w:eastAsia="en-US"/>
        </w:rPr>
        <w:t>) шахматные наборы (доски и фигуры)</w:t>
      </w:r>
      <w:r>
        <w:rPr>
          <w:rFonts w:ascii="Times New Roman" w:hAnsi="Times New Roman" w:cs="Times New Roman"/>
          <w:color w:val="auto"/>
          <w:lang w:eastAsia="en-US"/>
        </w:rPr>
        <w:t>;</w:t>
      </w:r>
    </w:p>
    <w:p w:rsidR="00E16495" w:rsidRPr="00722BF4" w:rsidRDefault="00E16495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в) шахматные часы;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б) персональные компьютеры для просмотра видео-уроков и периферия (мышь, клавиатура и т.д.);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в) лазерный принтер;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г) сканер;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д) диктофон;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е) фильтр-удлинитель (для офиса с заземляющим контактом, с встроенной защитой от перегрузки и короткого замыкания, с защитой модемной линии).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22BF4">
        <w:rPr>
          <w:rFonts w:ascii="Times New Roman" w:hAnsi="Times New Roman" w:cs="Times New Roman"/>
          <w:b/>
          <w:bCs/>
          <w:color w:val="auto"/>
          <w:lang w:eastAsia="en-US"/>
        </w:rPr>
        <w:t>3. Материалы: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а) бумага для работы на лазерном принтере;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722BF4">
        <w:rPr>
          <w:rFonts w:ascii="Times New Roman" w:hAnsi="Times New Roman" w:cs="Times New Roman"/>
          <w:color w:val="auto"/>
          <w:lang w:eastAsia="en-US"/>
        </w:rPr>
        <w:t>б) канцелярские принадлежности: ручки, карандаши, маркеры и др.</w:t>
      </w:r>
    </w:p>
    <w:p w:rsidR="00EE0A57" w:rsidRPr="00722BF4" w:rsidRDefault="00EE0A57" w:rsidP="00202C9D">
      <w:pPr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E0A57" w:rsidRPr="00722BF4" w:rsidRDefault="00EE0A57" w:rsidP="006B5305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t>СПИСОК  ИСПОЛЬЗУЕМЫХ  ИСТОЧНИКОВ</w:t>
      </w:r>
    </w:p>
    <w:p w:rsidR="00EE0A57" w:rsidRPr="00722BF4" w:rsidRDefault="00EE0A57" w:rsidP="0061334C">
      <w:pPr>
        <w:spacing w:line="360" w:lineRule="auto"/>
        <w:ind w:left="1395"/>
        <w:rPr>
          <w:rFonts w:ascii="Times New Roman" w:hAnsi="Times New Roman" w:cs="Times New Roman"/>
          <w:b/>
          <w:bCs/>
        </w:rPr>
      </w:pP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Губницкий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 xml:space="preserve"> С.Б. и др. Полный курс шахмат. 64 урока. Фолио, М.,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Иващенко С. Учебник шахматных комбинаций. Кирсан-</w:t>
      </w: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Чесс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>, 1997.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Пожарский В.А. Шахматный учебник. МЭИ, М., 1996.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lastRenderedPageBreak/>
        <w:t>Блох М.В. Учебник шахмат. Ассоциация учителей физики, М., 1997.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Конотоп В.А., Конотоп С.В. Тесты по тактике для шахматистов 4 разряда. М.,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Конотоп В.А., Конотоп С.В. Тесты по тактике для шахматистов 3 разряда. М., 2006.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>Калиниченко Н.М. шахматная стратегия Полный курс. ФАИР-ПРЕСС, М.,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Терёхин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 xml:space="preserve"> А. Стратегические приёмы в шахматах. </w:t>
      </w: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Юнилайн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>, Самара, 2005.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 xml:space="preserve">Николаев Л.64 урока стратегии.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UKRAINEN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CHESS</w:t>
      </w: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CASTLE</w:t>
      </w:r>
      <w:r w:rsidRPr="00722BF4">
        <w:rPr>
          <w:rFonts w:ascii="Times New Roman" w:hAnsi="Times New Roman" w:cs="Times New Roman"/>
          <w:color w:val="auto"/>
          <w:lang w:eastAsia="ar-SA"/>
        </w:rPr>
        <w:t>, Киев, 2007.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 xml:space="preserve"> Михайлова И. Стратегия чемпионов. Мышление схемами. </w:t>
      </w:r>
      <w:r w:rsidRPr="00722BF4">
        <w:rPr>
          <w:rFonts w:ascii="Times New Roman" w:hAnsi="Times New Roman" w:cs="Times New Roman"/>
          <w:color w:val="auto"/>
          <w:lang w:val="en-US" w:eastAsia="ar-SA"/>
        </w:rPr>
        <w:t>RUSSIAN CHESS HOUSE</w:t>
      </w:r>
      <w:r w:rsidRPr="00722BF4">
        <w:rPr>
          <w:rFonts w:ascii="Times New Roman" w:hAnsi="Times New Roman" w:cs="Times New Roman"/>
          <w:color w:val="auto"/>
          <w:lang w:eastAsia="ar-SA"/>
        </w:rPr>
        <w:t>, Ульяновск, 2008.</w:t>
      </w:r>
    </w:p>
    <w:p w:rsidR="00EE0A57" w:rsidRPr="00722BF4" w:rsidRDefault="00EE0A57" w:rsidP="006B5305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722BF4">
        <w:rPr>
          <w:rFonts w:ascii="Times New Roman" w:hAnsi="Times New Roman" w:cs="Times New Roman"/>
          <w:color w:val="auto"/>
          <w:lang w:eastAsia="ar-SA"/>
        </w:rPr>
        <w:t xml:space="preserve"> </w:t>
      </w:r>
      <w:proofErr w:type="spellStart"/>
      <w:r w:rsidRPr="00722BF4">
        <w:rPr>
          <w:rFonts w:ascii="Times New Roman" w:hAnsi="Times New Roman" w:cs="Times New Roman"/>
          <w:color w:val="auto"/>
          <w:lang w:eastAsia="ar-SA"/>
        </w:rPr>
        <w:t>Хануков</w:t>
      </w:r>
      <w:proofErr w:type="spellEnd"/>
      <w:r w:rsidRPr="00722BF4">
        <w:rPr>
          <w:rFonts w:ascii="Times New Roman" w:hAnsi="Times New Roman" w:cs="Times New Roman"/>
          <w:color w:val="auto"/>
          <w:lang w:eastAsia="ar-SA"/>
        </w:rPr>
        <w:t xml:space="preserve"> М. Магистрали атаки. Вертикали и горизонтали. Факт, Харьков, 2008. </w:t>
      </w: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0A57" w:rsidRPr="00722BF4" w:rsidRDefault="00EE0A57" w:rsidP="006C1873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  <w:sectPr w:rsidR="00EE0A57" w:rsidRPr="00722BF4" w:rsidSect="00A3489E">
          <w:footerReference w:type="default" r:id="rId9"/>
          <w:type w:val="nextColumn"/>
          <w:pgSz w:w="11907" w:h="16840" w:code="9"/>
          <w:pgMar w:top="851" w:right="1134" w:bottom="851" w:left="1134" w:header="0" w:footer="0" w:gutter="0"/>
          <w:cols w:space="720"/>
          <w:noEndnote/>
          <w:titlePg/>
          <w:docGrid w:linePitch="360"/>
        </w:sectPr>
      </w:pPr>
    </w:p>
    <w:p w:rsidR="00EE0A57" w:rsidRPr="00722BF4" w:rsidRDefault="00EE0A57" w:rsidP="006222B7">
      <w:pPr>
        <w:jc w:val="right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EE0A57" w:rsidRPr="00722BF4" w:rsidRDefault="00EE0A57" w:rsidP="006222B7">
      <w:pPr>
        <w:jc w:val="center"/>
        <w:rPr>
          <w:rFonts w:ascii="Times New Roman" w:hAnsi="Times New Roman" w:cs="Times New Roman"/>
        </w:rPr>
      </w:pPr>
      <w:r w:rsidRPr="00722BF4">
        <w:rPr>
          <w:rFonts w:ascii="Times New Roman" w:hAnsi="Times New Roman" w:cs="Times New Roman"/>
          <w:b/>
          <w:bCs/>
        </w:rPr>
        <w:t>План-график</w:t>
      </w:r>
    </w:p>
    <w:p w:rsidR="00EE0A57" w:rsidRPr="00722BF4" w:rsidRDefault="00EE0A57" w:rsidP="006222B7">
      <w:pPr>
        <w:jc w:val="center"/>
        <w:rPr>
          <w:rFonts w:ascii="Times New Roman" w:hAnsi="Times New Roman" w:cs="Times New Roman"/>
          <w:b/>
          <w:bCs/>
        </w:rPr>
      </w:pPr>
      <w:r w:rsidRPr="00722BF4">
        <w:rPr>
          <w:rFonts w:ascii="Times New Roman" w:hAnsi="Times New Roman" w:cs="Times New Roman"/>
          <w:b/>
          <w:bCs/>
        </w:rPr>
        <w:t xml:space="preserve">психолого-педагогического диагностирования </w:t>
      </w:r>
      <w:proofErr w:type="gramStart"/>
      <w:r w:rsidRPr="00722BF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722BF4">
        <w:rPr>
          <w:rFonts w:ascii="Times New Roman" w:hAnsi="Times New Roman" w:cs="Times New Roman"/>
          <w:b/>
          <w:bCs/>
        </w:rPr>
        <w:t xml:space="preserve"> </w:t>
      </w:r>
    </w:p>
    <w:p w:rsidR="00EE0A57" w:rsidRPr="00722BF4" w:rsidRDefault="00EE0A57" w:rsidP="006222B7">
      <w:pPr>
        <w:jc w:val="center"/>
        <w:rPr>
          <w:rFonts w:ascii="Times New Roman" w:hAnsi="Times New Roman" w:cs="Times New Roman"/>
        </w:rPr>
      </w:pPr>
    </w:p>
    <w:tbl>
      <w:tblPr>
        <w:tblW w:w="15795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59"/>
        <w:gridCol w:w="6946"/>
        <w:gridCol w:w="1984"/>
        <w:gridCol w:w="1440"/>
      </w:tblGrid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Наименование методики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Цель исследования</w:t>
            </w:r>
          </w:p>
        </w:tc>
        <w:tc>
          <w:tcPr>
            <w:tcW w:w="1984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 xml:space="preserve">Классы или год </w:t>
            </w:r>
            <w:proofErr w:type="gramStart"/>
            <w:r w:rsidRPr="00722BF4">
              <w:rPr>
                <w:rFonts w:ascii="Times New Roman" w:hAnsi="Times New Roman" w:cs="Times New Roman"/>
                <w:b/>
                <w:bCs/>
              </w:rPr>
              <w:t>обучения по программе</w:t>
            </w:r>
            <w:proofErr w:type="gramEnd"/>
            <w:r w:rsidRPr="00722BF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F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ind w:right="175"/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«Методика  изучения мотивов участия школьников в деятельности» (</w:t>
            </w:r>
            <w:proofErr w:type="spellStart"/>
            <w:r w:rsidRPr="00722BF4">
              <w:rPr>
                <w:rFonts w:ascii="Times New Roman" w:hAnsi="Times New Roman" w:cs="Times New Roman"/>
              </w:rPr>
              <w:t>Л.В.Байборода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Выявление мотивов учащихся в деятельности</w:t>
            </w:r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Сентябрь, 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"Методика изучения </w:t>
            </w:r>
            <w:proofErr w:type="spellStart"/>
            <w:r w:rsidRPr="00722BF4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722BF4">
              <w:rPr>
                <w:rFonts w:ascii="Times New Roman" w:hAnsi="Times New Roman" w:cs="Times New Roman"/>
              </w:rPr>
              <w:t xml:space="preserve"> " 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(</w:t>
            </w:r>
            <w:proofErr w:type="spellStart"/>
            <w:r w:rsidRPr="00722BF4">
              <w:rPr>
                <w:rFonts w:ascii="Times New Roman" w:hAnsi="Times New Roman" w:cs="Times New Roman"/>
              </w:rPr>
              <w:t>М.И.Рожков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Выявление уровня социальной </w:t>
            </w:r>
            <w:proofErr w:type="spellStart"/>
            <w:r w:rsidRPr="00722BF4">
              <w:rPr>
                <w:rFonts w:ascii="Times New Roman" w:hAnsi="Times New Roman" w:cs="Times New Roman"/>
              </w:rPr>
              <w:t>адаптированности</w:t>
            </w:r>
            <w:proofErr w:type="spellEnd"/>
            <w:r w:rsidRPr="00722BF4">
              <w:rPr>
                <w:rFonts w:ascii="Times New Roman" w:hAnsi="Times New Roman" w:cs="Times New Roman"/>
              </w:rPr>
              <w:t xml:space="preserve">, активности, автономности и нравственной воспитанности </w:t>
            </w:r>
            <w:proofErr w:type="gramStart"/>
            <w:r w:rsidRPr="00722B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Первый и последний год обучения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Сентябрь, 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"Комплекс методик"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Определение зоны актуального развития у </w:t>
            </w:r>
            <w:proofErr w:type="gramStart"/>
            <w:r w:rsidRPr="00722B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 2по11 класс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Сентябрь, 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"Методика диагностики психологических условий школьной образовательной среды"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22BF4">
              <w:rPr>
                <w:rFonts w:ascii="Times New Roman" w:hAnsi="Times New Roman" w:cs="Times New Roman"/>
              </w:rPr>
              <w:t>Н.П.Бадьина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 xml:space="preserve">Определение степени эмоционально-психологического комфорта у </w:t>
            </w:r>
            <w:proofErr w:type="gramStart"/>
            <w:r w:rsidRPr="00722B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С 2по11 класс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Апрель</w:t>
            </w:r>
          </w:p>
        </w:tc>
      </w:tr>
      <w:tr w:rsidR="00EE0A57" w:rsidRPr="00722BF4" w:rsidTr="00AB7EDE">
        <w:tc>
          <w:tcPr>
            <w:tcW w:w="56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9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"Методика диагностики психологических условий школьной образовательной среды"</w:t>
            </w:r>
          </w:p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(</w:t>
            </w:r>
            <w:proofErr w:type="spellStart"/>
            <w:r w:rsidRPr="00722BF4">
              <w:rPr>
                <w:rFonts w:ascii="Times New Roman" w:hAnsi="Times New Roman" w:cs="Times New Roman"/>
              </w:rPr>
              <w:t>Н.П.Бадьина</w:t>
            </w:r>
            <w:proofErr w:type="spellEnd"/>
            <w:r w:rsidRPr="0072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Определение степени эмоционально-психологического комфорта у родителей</w:t>
            </w:r>
          </w:p>
        </w:tc>
        <w:tc>
          <w:tcPr>
            <w:tcW w:w="1984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40" w:type="dxa"/>
          </w:tcPr>
          <w:p w:rsidR="00EE0A57" w:rsidRPr="00722BF4" w:rsidRDefault="00EE0A57" w:rsidP="00AB7EDE">
            <w:pPr>
              <w:rPr>
                <w:rFonts w:ascii="Times New Roman" w:hAnsi="Times New Roman" w:cs="Times New Roman"/>
              </w:rPr>
            </w:pPr>
            <w:r w:rsidRPr="00722BF4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EE0A57" w:rsidRPr="00722BF4" w:rsidRDefault="00EE0A57" w:rsidP="006222B7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sectPr w:rsidR="00EE0A57" w:rsidRPr="00722BF4" w:rsidSect="00A3489E">
      <w:type w:val="nextColumn"/>
      <w:pgSz w:w="16840" w:h="11907" w:orient="landscape" w:code="9"/>
      <w:pgMar w:top="851" w:right="1134" w:bottom="851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FB" w:rsidRDefault="006C48FB" w:rsidP="00A730AD">
      <w:r>
        <w:separator/>
      </w:r>
    </w:p>
  </w:endnote>
  <w:endnote w:type="continuationSeparator" w:id="0">
    <w:p w:rsidR="006C48FB" w:rsidRDefault="006C48FB" w:rsidP="00A7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7" w:rsidRDefault="001A0DC2" w:rsidP="008666DE">
    <w:pPr>
      <w:pStyle w:val="a8"/>
      <w:framePr w:wrap="auto" w:vAnchor="text" w:hAnchor="margin" w:xAlign="center" w:y="1"/>
      <w:rPr>
        <w:rStyle w:val="af8"/>
        <w:rFonts w:cs="Courier New"/>
      </w:rPr>
    </w:pPr>
    <w:r>
      <w:rPr>
        <w:rStyle w:val="af8"/>
        <w:rFonts w:cs="Courier New"/>
      </w:rPr>
      <w:fldChar w:fldCharType="begin"/>
    </w:r>
    <w:r w:rsidR="00EE0A57">
      <w:rPr>
        <w:rStyle w:val="af8"/>
        <w:rFonts w:cs="Courier New"/>
      </w:rPr>
      <w:instrText xml:space="preserve">PAGE  </w:instrText>
    </w:r>
    <w:r>
      <w:rPr>
        <w:rStyle w:val="af8"/>
        <w:rFonts w:cs="Courier New"/>
      </w:rPr>
      <w:fldChar w:fldCharType="separate"/>
    </w:r>
    <w:r w:rsidR="0024449C">
      <w:rPr>
        <w:rStyle w:val="af8"/>
        <w:rFonts w:cs="Courier New"/>
        <w:noProof/>
      </w:rPr>
      <w:t>28</w:t>
    </w:r>
    <w:r>
      <w:rPr>
        <w:rStyle w:val="af8"/>
        <w:rFonts w:cs="Courier New"/>
      </w:rPr>
      <w:fldChar w:fldCharType="end"/>
    </w:r>
  </w:p>
  <w:p w:rsidR="00EE0A57" w:rsidRDefault="00EE0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FB" w:rsidRDefault="006C48FB"/>
  </w:footnote>
  <w:footnote w:type="continuationSeparator" w:id="0">
    <w:p w:rsidR="006C48FB" w:rsidRDefault="006C48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  <w:sz w:val="24"/>
      </w:rPr>
    </w:lvl>
  </w:abstractNum>
  <w:abstractNum w:abstractNumId="2">
    <w:nsid w:val="0000000C"/>
    <w:multiLevelType w:val="singleLevel"/>
    <w:tmpl w:val="0000000C"/>
    <w:name w:val="WW8Num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3">
    <w:nsid w:val="00000011"/>
    <w:multiLevelType w:val="singleLevel"/>
    <w:tmpl w:val="00000011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5"/>
    <w:lvl w:ilvl="0">
      <w:start w:val="7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OpenSymbol" w:hAnsi="OpenSymbol"/>
      </w:rPr>
    </w:lvl>
  </w:abstractNum>
  <w:abstractNum w:abstractNumId="5">
    <w:nsid w:val="021B7340"/>
    <w:multiLevelType w:val="hybridMultilevel"/>
    <w:tmpl w:val="5D786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94CBC"/>
    <w:multiLevelType w:val="hybridMultilevel"/>
    <w:tmpl w:val="0E74E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4164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CE60B68"/>
    <w:multiLevelType w:val="hybridMultilevel"/>
    <w:tmpl w:val="882CA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527D8"/>
    <w:multiLevelType w:val="hybridMultilevel"/>
    <w:tmpl w:val="D3805F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142CAE"/>
    <w:multiLevelType w:val="hybridMultilevel"/>
    <w:tmpl w:val="AC605A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69B6B58"/>
    <w:multiLevelType w:val="hybridMultilevel"/>
    <w:tmpl w:val="E10075F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6C775E8"/>
    <w:multiLevelType w:val="hybridMultilevel"/>
    <w:tmpl w:val="1908CD4C"/>
    <w:lvl w:ilvl="0" w:tplc="0419000B">
      <w:start w:val="1"/>
      <w:numFmt w:val="bullet"/>
      <w:lvlText w:val="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abstractNum w:abstractNumId="13">
    <w:nsid w:val="1E514477"/>
    <w:multiLevelType w:val="hybridMultilevel"/>
    <w:tmpl w:val="AC560D9C"/>
    <w:lvl w:ilvl="0" w:tplc="6A804CC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0A771D1"/>
    <w:multiLevelType w:val="hybridMultilevel"/>
    <w:tmpl w:val="5920B9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5B376DF"/>
    <w:multiLevelType w:val="hybridMultilevel"/>
    <w:tmpl w:val="29A635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974AC3A">
      <w:numFmt w:val="decimal"/>
      <w:lvlText w:val=""/>
      <w:lvlJc w:val="left"/>
      <w:rPr>
        <w:rFonts w:cs="Times New Roman"/>
      </w:rPr>
    </w:lvl>
    <w:lvl w:ilvl="2" w:tplc="CC6026EE">
      <w:numFmt w:val="decimal"/>
      <w:lvlText w:val=""/>
      <w:lvlJc w:val="left"/>
      <w:rPr>
        <w:rFonts w:cs="Times New Roman"/>
      </w:rPr>
    </w:lvl>
    <w:lvl w:ilvl="3" w:tplc="C54EB94C">
      <w:numFmt w:val="decimal"/>
      <w:lvlText w:val=""/>
      <w:lvlJc w:val="left"/>
      <w:rPr>
        <w:rFonts w:cs="Times New Roman"/>
      </w:rPr>
    </w:lvl>
    <w:lvl w:ilvl="4" w:tplc="1C1CC2C6">
      <w:numFmt w:val="decimal"/>
      <w:lvlText w:val=""/>
      <w:lvlJc w:val="left"/>
      <w:rPr>
        <w:rFonts w:cs="Times New Roman"/>
      </w:rPr>
    </w:lvl>
    <w:lvl w:ilvl="5" w:tplc="B2CE180E">
      <w:numFmt w:val="decimal"/>
      <w:lvlText w:val=""/>
      <w:lvlJc w:val="left"/>
      <w:rPr>
        <w:rFonts w:cs="Times New Roman"/>
      </w:rPr>
    </w:lvl>
    <w:lvl w:ilvl="6" w:tplc="3F0CFCAC">
      <w:numFmt w:val="decimal"/>
      <w:lvlText w:val=""/>
      <w:lvlJc w:val="left"/>
      <w:rPr>
        <w:rFonts w:cs="Times New Roman"/>
      </w:rPr>
    </w:lvl>
    <w:lvl w:ilvl="7" w:tplc="0CDA7CFE">
      <w:numFmt w:val="decimal"/>
      <w:lvlText w:val=""/>
      <w:lvlJc w:val="left"/>
      <w:rPr>
        <w:rFonts w:cs="Times New Roman"/>
      </w:rPr>
    </w:lvl>
    <w:lvl w:ilvl="8" w:tplc="B85E7328">
      <w:numFmt w:val="decimal"/>
      <w:lvlText w:val=""/>
      <w:lvlJc w:val="left"/>
      <w:rPr>
        <w:rFonts w:cs="Times New Roman"/>
      </w:rPr>
    </w:lvl>
  </w:abstractNum>
  <w:abstractNum w:abstractNumId="16">
    <w:nsid w:val="25EB4ED0"/>
    <w:multiLevelType w:val="hybridMultilevel"/>
    <w:tmpl w:val="9C46D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7">
    <w:nsid w:val="2625150F"/>
    <w:multiLevelType w:val="hybridMultilevel"/>
    <w:tmpl w:val="1976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AF5FA9"/>
    <w:multiLevelType w:val="hybridMultilevel"/>
    <w:tmpl w:val="4732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3098A"/>
    <w:multiLevelType w:val="hybridMultilevel"/>
    <w:tmpl w:val="5B7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F4340E"/>
    <w:multiLevelType w:val="hybridMultilevel"/>
    <w:tmpl w:val="8B667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B62EA"/>
    <w:multiLevelType w:val="hybridMultilevel"/>
    <w:tmpl w:val="EB305988"/>
    <w:lvl w:ilvl="0" w:tplc="4DA666C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2">
    <w:nsid w:val="36AA44B7"/>
    <w:multiLevelType w:val="multilevel"/>
    <w:tmpl w:val="3BFA644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23">
    <w:nsid w:val="4559332E"/>
    <w:multiLevelType w:val="hybridMultilevel"/>
    <w:tmpl w:val="36641828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81874EC"/>
    <w:multiLevelType w:val="hybridMultilevel"/>
    <w:tmpl w:val="B62A14B4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5">
    <w:nsid w:val="4C3843B0"/>
    <w:multiLevelType w:val="hybridMultilevel"/>
    <w:tmpl w:val="052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D4C27"/>
    <w:multiLevelType w:val="hybridMultilevel"/>
    <w:tmpl w:val="7542E1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6D2EDB"/>
    <w:multiLevelType w:val="hybridMultilevel"/>
    <w:tmpl w:val="2DDA6A5C"/>
    <w:lvl w:ilvl="0" w:tplc="F1EA1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892804"/>
    <w:multiLevelType w:val="hybridMultilevel"/>
    <w:tmpl w:val="9A3C865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9">
    <w:nsid w:val="5C0E4937"/>
    <w:multiLevelType w:val="hybridMultilevel"/>
    <w:tmpl w:val="01D802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1887116"/>
    <w:multiLevelType w:val="hybridMultilevel"/>
    <w:tmpl w:val="498C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04106"/>
    <w:multiLevelType w:val="multilevel"/>
    <w:tmpl w:val="F32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DC6C9C"/>
    <w:multiLevelType w:val="hybridMultilevel"/>
    <w:tmpl w:val="CE94A774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3">
    <w:nsid w:val="70762F43"/>
    <w:multiLevelType w:val="multilevel"/>
    <w:tmpl w:val="3BFA644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43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FF0000"/>
      </w:rPr>
    </w:lvl>
  </w:abstractNum>
  <w:abstractNum w:abstractNumId="34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A66E9"/>
    <w:multiLevelType w:val="hybridMultilevel"/>
    <w:tmpl w:val="70608A0E"/>
    <w:lvl w:ilvl="0" w:tplc="0419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33"/>
  </w:num>
  <w:num w:numId="5">
    <w:abstractNumId w:val="34"/>
  </w:num>
  <w:num w:numId="6">
    <w:abstractNumId w:val="11"/>
  </w:num>
  <w:num w:numId="7">
    <w:abstractNumId w:val="10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32"/>
  </w:num>
  <w:num w:numId="13">
    <w:abstractNumId w:val="23"/>
  </w:num>
  <w:num w:numId="14">
    <w:abstractNumId w:val="35"/>
  </w:num>
  <w:num w:numId="15">
    <w:abstractNumId w:val="9"/>
  </w:num>
  <w:num w:numId="16">
    <w:abstractNumId w:val="25"/>
  </w:num>
  <w:num w:numId="17">
    <w:abstractNumId w:val="26"/>
  </w:num>
  <w:num w:numId="18">
    <w:abstractNumId w:val="14"/>
  </w:num>
  <w:num w:numId="19">
    <w:abstractNumId w:val="15"/>
  </w:num>
  <w:num w:numId="20">
    <w:abstractNumId w:val="31"/>
  </w:num>
  <w:num w:numId="21">
    <w:abstractNumId w:val="16"/>
  </w:num>
  <w:num w:numId="22">
    <w:abstractNumId w:val="30"/>
  </w:num>
  <w:num w:numId="23">
    <w:abstractNumId w:val="5"/>
  </w:num>
  <w:num w:numId="24">
    <w:abstractNumId w:val="20"/>
  </w:num>
  <w:num w:numId="25">
    <w:abstractNumId w:val="22"/>
  </w:num>
  <w:num w:numId="26">
    <w:abstractNumId w:val="24"/>
  </w:num>
  <w:num w:numId="27">
    <w:abstractNumId w:val="27"/>
  </w:num>
  <w:num w:numId="28">
    <w:abstractNumId w:val="8"/>
  </w:num>
  <w:num w:numId="29">
    <w:abstractNumId w:val="6"/>
  </w:num>
  <w:num w:numId="30">
    <w:abstractNumId w:val="18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D"/>
    <w:rsid w:val="0000761A"/>
    <w:rsid w:val="00007A6B"/>
    <w:rsid w:val="00012443"/>
    <w:rsid w:val="00013373"/>
    <w:rsid w:val="00014472"/>
    <w:rsid w:val="0001564C"/>
    <w:rsid w:val="000210B4"/>
    <w:rsid w:val="00022C79"/>
    <w:rsid w:val="00031494"/>
    <w:rsid w:val="0003312A"/>
    <w:rsid w:val="000347C8"/>
    <w:rsid w:val="0003632B"/>
    <w:rsid w:val="00036654"/>
    <w:rsid w:val="000410F3"/>
    <w:rsid w:val="000414E2"/>
    <w:rsid w:val="000429EF"/>
    <w:rsid w:val="000450A6"/>
    <w:rsid w:val="00047AED"/>
    <w:rsid w:val="0005111B"/>
    <w:rsid w:val="000559C8"/>
    <w:rsid w:val="000578F4"/>
    <w:rsid w:val="000602D2"/>
    <w:rsid w:val="000613A7"/>
    <w:rsid w:val="000620F9"/>
    <w:rsid w:val="00064F5F"/>
    <w:rsid w:val="000658DB"/>
    <w:rsid w:val="00065AB8"/>
    <w:rsid w:val="00071254"/>
    <w:rsid w:val="0007209F"/>
    <w:rsid w:val="00074227"/>
    <w:rsid w:val="00076304"/>
    <w:rsid w:val="00083982"/>
    <w:rsid w:val="00083B9D"/>
    <w:rsid w:val="00083D1C"/>
    <w:rsid w:val="0008563A"/>
    <w:rsid w:val="00091B59"/>
    <w:rsid w:val="00093ACB"/>
    <w:rsid w:val="0009680E"/>
    <w:rsid w:val="00097AFB"/>
    <w:rsid w:val="000A5887"/>
    <w:rsid w:val="000A598B"/>
    <w:rsid w:val="000A7324"/>
    <w:rsid w:val="000B4453"/>
    <w:rsid w:val="000C0D27"/>
    <w:rsid w:val="000C0EC5"/>
    <w:rsid w:val="000C1C3B"/>
    <w:rsid w:val="000C54EA"/>
    <w:rsid w:val="000D4C32"/>
    <w:rsid w:val="000D6F24"/>
    <w:rsid w:val="000D77E4"/>
    <w:rsid w:val="000E158C"/>
    <w:rsid w:val="000E6075"/>
    <w:rsid w:val="000E700A"/>
    <w:rsid w:val="00103D21"/>
    <w:rsid w:val="00104BA8"/>
    <w:rsid w:val="001119FF"/>
    <w:rsid w:val="0011229E"/>
    <w:rsid w:val="0012199B"/>
    <w:rsid w:val="00131BB9"/>
    <w:rsid w:val="001323FC"/>
    <w:rsid w:val="0013330D"/>
    <w:rsid w:val="00134F5C"/>
    <w:rsid w:val="00135297"/>
    <w:rsid w:val="00140D20"/>
    <w:rsid w:val="00143084"/>
    <w:rsid w:val="00147CA4"/>
    <w:rsid w:val="00151E18"/>
    <w:rsid w:val="00155FF2"/>
    <w:rsid w:val="00166A90"/>
    <w:rsid w:val="00167E53"/>
    <w:rsid w:val="00171EEB"/>
    <w:rsid w:val="00172260"/>
    <w:rsid w:val="001727C1"/>
    <w:rsid w:val="0017570A"/>
    <w:rsid w:val="00180E37"/>
    <w:rsid w:val="0018281A"/>
    <w:rsid w:val="001837F8"/>
    <w:rsid w:val="0018682D"/>
    <w:rsid w:val="00187EA9"/>
    <w:rsid w:val="00191BD9"/>
    <w:rsid w:val="00192BF6"/>
    <w:rsid w:val="0019377A"/>
    <w:rsid w:val="001951F9"/>
    <w:rsid w:val="001954AA"/>
    <w:rsid w:val="00195975"/>
    <w:rsid w:val="001961EC"/>
    <w:rsid w:val="00197C30"/>
    <w:rsid w:val="001A0DC2"/>
    <w:rsid w:val="001A3202"/>
    <w:rsid w:val="001A3547"/>
    <w:rsid w:val="001A7FB4"/>
    <w:rsid w:val="001B43ED"/>
    <w:rsid w:val="001C4E87"/>
    <w:rsid w:val="001D5153"/>
    <w:rsid w:val="001D778A"/>
    <w:rsid w:val="001D77D5"/>
    <w:rsid w:val="001E08C3"/>
    <w:rsid w:val="001E0CB7"/>
    <w:rsid w:val="001E301C"/>
    <w:rsid w:val="001F2686"/>
    <w:rsid w:val="001F4AD8"/>
    <w:rsid w:val="001F6295"/>
    <w:rsid w:val="00202C9D"/>
    <w:rsid w:val="0020375B"/>
    <w:rsid w:val="0020632A"/>
    <w:rsid w:val="002063FB"/>
    <w:rsid w:val="00206A91"/>
    <w:rsid w:val="00207C90"/>
    <w:rsid w:val="00226CB7"/>
    <w:rsid w:val="002306FC"/>
    <w:rsid w:val="00232F86"/>
    <w:rsid w:val="00234A99"/>
    <w:rsid w:val="002356C3"/>
    <w:rsid w:val="00236A8E"/>
    <w:rsid w:val="00236EE2"/>
    <w:rsid w:val="00237154"/>
    <w:rsid w:val="0024057F"/>
    <w:rsid w:val="00243974"/>
    <w:rsid w:val="0024449C"/>
    <w:rsid w:val="00253544"/>
    <w:rsid w:val="00256016"/>
    <w:rsid w:val="00263A21"/>
    <w:rsid w:val="00267B56"/>
    <w:rsid w:val="00267D84"/>
    <w:rsid w:val="00281AD1"/>
    <w:rsid w:val="00282468"/>
    <w:rsid w:val="0028265A"/>
    <w:rsid w:val="00292791"/>
    <w:rsid w:val="002A0C29"/>
    <w:rsid w:val="002A2CB0"/>
    <w:rsid w:val="002A344D"/>
    <w:rsid w:val="002A3823"/>
    <w:rsid w:val="002A76EE"/>
    <w:rsid w:val="002B20CB"/>
    <w:rsid w:val="002B25D6"/>
    <w:rsid w:val="002B6C0D"/>
    <w:rsid w:val="002B6F9A"/>
    <w:rsid w:val="002C0376"/>
    <w:rsid w:val="002C261E"/>
    <w:rsid w:val="002C32DE"/>
    <w:rsid w:val="002C59D8"/>
    <w:rsid w:val="002D5EB5"/>
    <w:rsid w:val="002E00E2"/>
    <w:rsid w:val="002E26F5"/>
    <w:rsid w:val="002F45DB"/>
    <w:rsid w:val="002F4C51"/>
    <w:rsid w:val="002F5461"/>
    <w:rsid w:val="002F785D"/>
    <w:rsid w:val="00304723"/>
    <w:rsid w:val="00310034"/>
    <w:rsid w:val="00313378"/>
    <w:rsid w:val="00315CA1"/>
    <w:rsid w:val="003206F7"/>
    <w:rsid w:val="003209B4"/>
    <w:rsid w:val="003214BB"/>
    <w:rsid w:val="00321FC3"/>
    <w:rsid w:val="00325F8C"/>
    <w:rsid w:val="003309AB"/>
    <w:rsid w:val="00332AED"/>
    <w:rsid w:val="00334C3B"/>
    <w:rsid w:val="00345DD4"/>
    <w:rsid w:val="00350AAF"/>
    <w:rsid w:val="0035100C"/>
    <w:rsid w:val="00354BE0"/>
    <w:rsid w:val="003556BF"/>
    <w:rsid w:val="003558B4"/>
    <w:rsid w:val="0036112C"/>
    <w:rsid w:val="003621B7"/>
    <w:rsid w:val="0036477E"/>
    <w:rsid w:val="00366796"/>
    <w:rsid w:val="00367B8A"/>
    <w:rsid w:val="00373563"/>
    <w:rsid w:val="003770F6"/>
    <w:rsid w:val="00383C1D"/>
    <w:rsid w:val="00385270"/>
    <w:rsid w:val="00386698"/>
    <w:rsid w:val="00387153"/>
    <w:rsid w:val="003907A8"/>
    <w:rsid w:val="003908A4"/>
    <w:rsid w:val="003960BF"/>
    <w:rsid w:val="0039670C"/>
    <w:rsid w:val="00397C9B"/>
    <w:rsid w:val="003A0ACA"/>
    <w:rsid w:val="003A0B31"/>
    <w:rsid w:val="003A0C46"/>
    <w:rsid w:val="003A31B2"/>
    <w:rsid w:val="003A4600"/>
    <w:rsid w:val="003A7C16"/>
    <w:rsid w:val="003B062C"/>
    <w:rsid w:val="003B1EE1"/>
    <w:rsid w:val="003B583B"/>
    <w:rsid w:val="003B6786"/>
    <w:rsid w:val="003C13C9"/>
    <w:rsid w:val="003C5600"/>
    <w:rsid w:val="003C6276"/>
    <w:rsid w:val="003D0E4F"/>
    <w:rsid w:val="003D5985"/>
    <w:rsid w:val="003D601E"/>
    <w:rsid w:val="003E2A0B"/>
    <w:rsid w:val="003E3BC9"/>
    <w:rsid w:val="003F042A"/>
    <w:rsid w:val="003F1722"/>
    <w:rsid w:val="003F1F7A"/>
    <w:rsid w:val="003F2D1D"/>
    <w:rsid w:val="003F4022"/>
    <w:rsid w:val="00402503"/>
    <w:rsid w:val="00404747"/>
    <w:rsid w:val="0040554F"/>
    <w:rsid w:val="00416341"/>
    <w:rsid w:val="00416550"/>
    <w:rsid w:val="00417334"/>
    <w:rsid w:val="00417C27"/>
    <w:rsid w:val="00421C6E"/>
    <w:rsid w:val="00422642"/>
    <w:rsid w:val="0042497C"/>
    <w:rsid w:val="0042597D"/>
    <w:rsid w:val="00433134"/>
    <w:rsid w:val="004350F1"/>
    <w:rsid w:val="004374FA"/>
    <w:rsid w:val="00442A4D"/>
    <w:rsid w:val="00444CAB"/>
    <w:rsid w:val="004459CB"/>
    <w:rsid w:val="00447980"/>
    <w:rsid w:val="00450B62"/>
    <w:rsid w:val="004516E2"/>
    <w:rsid w:val="00454FBE"/>
    <w:rsid w:val="004566F9"/>
    <w:rsid w:val="00461BD3"/>
    <w:rsid w:val="00466432"/>
    <w:rsid w:val="00467ADD"/>
    <w:rsid w:val="004707DE"/>
    <w:rsid w:val="00472C60"/>
    <w:rsid w:val="004839AF"/>
    <w:rsid w:val="0048421D"/>
    <w:rsid w:val="00484565"/>
    <w:rsid w:val="00496777"/>
    <w:rsid w:val="00496F6F"/>
    <w:rsid w:val="004B034E"/>
    <w:rsid w:val="004B1350"/>
    <w:rsid w:val="004B6492"/>
    <w:rsid w:val="004B7E99"/>
    <w:rsid w:val="004C00C8"/>
    <w:rsid w:val="004C29EE"/>
    <w:rsid w:val="004C6606"/>
    <w:rsid w:val="004D12AD"/>
    <w:rsid w:val="004D6159"/>
    <w:rsid w:val="004D707A"/>
    <w:rsid w:val="004D7666"/>
    <w:rsid w:val="004E0483"/>
    <w:rsid w:val="004E2150"/>
    <w:rsid w:val="004E57C2"/>
    <w:rsid w:val="004E6861"/>
    <w:rsid w:val="004F1837"/>
    <w:rsid w:val="004F184B"/>
    <w:rsid w:val="004F2769"/>
    <w:rsid w:val="004F5F90"/>
    <w:rsid w:val="005006D8"/>
    <w:rsid w:val="005031D4"/>
    <w:rsid w:val="00504049"/>
    <w:rsid w:val="00505FF3"/>
    <w:rsid w:val="0050704D"/>
    <w:rsid w:val="00511441"/>
    <w:rsid w:val="00511837"/>
    <w:rsid w:val="0051214A"/>
    <w:rsid w:val="00513EBF"/>
    <w:rsid w:val="00515C78"/>
    <w:rsid w:val="005160B9"/>
    <w:rsid w:val="005167E2"/>
    <w:rsid w:val="00516A0D"/>
    <w:rsid w:val="00516FAF"/>
    <w:rsid w:val="0051769C"/>
    <w:rsid w:val="00522CF3"/>
    <w:rsid w:val="00527507"/>
    <w:rsid w:val="005300E1"/>
    <w:rsid w:val="00540F5B"/>
    <w:rsid w:val="00542F28"/>
    <w:rsid w:val="00546C8D"/>
    <w:rsid w:val="00551CAA"/>
    <w:rsid w:val="00553112"/>
    <w:rsid w:val="00553B11"/>
    <w:rsid w:val="0055497B"/>
    <w:rsid w:val="00556FAA"/>
    <w:rsid w:val="00570C75"/>
    <w:rsid w:val="00571CBF"/>
    <w:rsid w:val="00577F60"/>
    <w:rsid w:val="00581425"/>
    <w:rsid w:val="0058491E"/>
    <w:rsid w:val="005931B1"/>
    <w:rsid w:val="0059724A"/>
    <w:rsid w:val="005973A0"/>
    <w:rsid w:val="005A6A70"/>
    <w:rsid w:val="005A6B2A"/>
    <w:rsid w:val="005B7CC7"/>
    <w:rsid w:val="005C18B1"/>
    <w:rsid w:val="005C7F3D"/>
    <w:rsid w:val="005D134C"/>
    <w:rsid w:val="005D1BCB"/>
    <w:rsid w:val="005E1770"/>
    <w:rsid w:val="005E19EA"/>
    <w:rsid w:val="005E356C"/>
    <w:rsid w:val="005E40D6"/>
    <w:rsid w:val="005E5343"/>
    <w:rsid w:val="005F02C6"/>
    <w:rsid w:val="005F0B48"/>
    <w:rsid w:val="005F1870"/>
    <w:rsid w:val="005F3269"/>
    <w:rsid w:val="005F3E2F"/>
    <w:rsid w:val="005F49FA"/>
    <w:rsid w:val="00605483"/>
    <w:rsid w:val="0060672B"/>
    <w:rsid w:val="00606DD6"/>
    <w:rsid w:val="006073A5"/>
    <w:rsid w:val="00607988"/>
    <w:rsid w:val="00607D73"/>
    <w:rsid w:val="00610975"/>
    <w:rsid w:val="00612A63"/>
    <w:rsid w:val="0061334C"/>
    <w:rsid w:val="00615820"/>
    <w:rsid w:val="00616B77"/>
    <w:rsid w:val="00616F4A"/>
    <w:rsid w:val="006222B7"/>
    <w:rsid w:val="0062297C"/>
    <w:rsid w:val="00626778"/>
    <w:rsid w:val="006270B1"/>
    <w:rsid w:val="00630802"/>
    <w:rsid w:val="00630C3B"/>
    <w:rsid w:val="00630DF2"/>
    <w:rsid w:val="00634970"/>
    <w:rsid w:val="00637691"/>
    <w:rsid w:val="006376B8"/>
    <w:rsid w:val="0064207A"/>
    <w:rsid w:val="00644D16"/>
    <w:rsid w:val="00645300"/>
    <w:rsid w:val="00647B52"/>
    <w:rsid w:val="00647CA5"/>
    <w:rsid w:val="00652048"/>
    <w:rsid w:val="0065281A"/>
    <w:rsid w:val="006610FD"/>
    <w:rsid w:val="00661DED"/>
    <w:rsid w:val="006629FF"/>
    <w:rsid w:val="00663C11"/>
    <w:rsid w:val="006640DC"/>
    <w:rsid w:val="0066667B"/>
    <w:rsid w:val="00670262"/>
    <w:rsid w:val="006712C7"/>
    <w:rsid w:val="006740D8"/>
    <w:rsid w:val="00674607"/>
    <w:rsid w:val="00674AA4"/>
    <w:rsid w:val="00674AE7"/>
    <w:rsid w:val="00682723"/>
    <w:rsid w:val="00684116"/>
    <w:rsid w:val="00684B4C"/>
    <w:rsid w:val="006850F4"/>
    <w:rsid w:val="006861E1"/>
    <w:rsid w:val="00697EEA"/>
    <w:rsid w:val="006A021F"/>
    <w:rsid w:val="006A3E37"/>
    <w:rsid w:val="006A4AED"/>
    <w:rsid w:val="006A51C4"/>
    <w:rsid w:val="006A615E"/>
    <w:rsid w:val="006A6EE2"/>
    <w:rsid w:val="006B0CC1"/>
    <w:rsid w:val="006B12CD"/>
    <w:rsid w:val="006B1F51"/>
    <w:rsid w:val="006B2963"/>
    <w:rsid w:val="006B4A48"/>
    <w:rsid w:val="006B5305"/>
    <w:rsid w:val="006B6CBE"/>
    <w:rsid w:val="006B7ED1"/>
    <w:rsid w:val="006C1873"/>
    <w:rsid w:val="006C1CB4"/>
    <w:rsid w:val="006C48FB"/>
    <w:rsid w:val="006C4AB4"/>
    <w:rsid w:val="006D03C6"/>
    <w:rsid w:val="006D20B2"/>
    <w:rsid w:val="006D3CF8"/>
    <w:rsid w:val="006E1F60"/>
    <w:rsid w:val="006E2C4D"/>
    <w:rsid w:val="006E5CF6"/>
    <w:rsid w:val="006E61B8"/>
    <w:rsid w:val="006F10AA"/>
    <w:rsid w:val="006F1C57"/>
    <w:rsid w:val="006F2862"/>
    <w:rsid w:val="006F76E8"/>
    <w:rsid w:val="0070230A"/>
    <w:rsid w:val="007030D7"/>
    <w:rsid w:val="0070441C"/>
    <w:rsid w:val="00704C74"/>
    <w:rsid w:val="00705B08"/>
    <w:rsid w:val="00705C75"/>
    <w:rsid w:val="00710B1D"/>
    <w:rsid w:val="00711BD0"/>
    <w:rsid w:val="0071281A"/>
    <w:rsid w:val="00722BF4"/>
    <w:rsid w:val="00722CD0"/>
    <w:rsid w:val="00723200"/>
    <w:rsid w:val="00723B86"/>
    <w:rsid w:val="00723C59"/>
    <w:rsid w:val="00724FE7"/>
    <w:rsid w:val="00725C5A"/>
    <w:rsid w:val="00727036"/>
    <w:rsid w:val="00727654"/>
    <w:rsid w:val="00727AA4"/>
    <w:rsid w:val="00730696"/>
    <w:rsid w:val="00730CF2"/>
    <w:rsid w:val="00730F26"/>
    <w:rsid w:val="007371CB"/>
    <w:rsid w:val="007402A9"/>
    <w:rsid w:val="00743097"/>
    <w:rsid w:val="00743CDF"/>
    <w:rsid w:val="00744564"/>
    <w:rsid w:val="00746295"/>
    <w:rsid w:val="0074794A"/>
    <w:rsid w:val="007530CC"/>
    <w:rsid w:val="0075321B"/>
    <w:rsid w:val="00754BB6"/>
    <w:rsid w:val="00756F35"/>
    <w:rsid w:val="00757D6F"/>
    <w:rsid w:val="00761ABA"/>
    <w:rsid w:val="007625FC"/>
    <w:rsid w:val="007636DA"/>
    <w:rsid w:val="00764EDF"/>
    <w:rsid w:val="0077016A"/>
    <w:rsid w:val="007802FD"/>
    <w:rsid w:val="00780B87"/>
    <w:rsid w:val="00784C43"/>
    <w:rsid w:val="007905B4"/>
    <w:rsid w:val="00791951"/>
    <w:rsid w:val="0079307E"/>
    <w:rsid w:val="00793CF7"/>
    <w:rsid w:val="007942D7"/>
    <w:rsid w:val="007A046E"/>
    <w:rsid w:val="007A1032"/>
    <w:rsid w:val="007A4F6B"/>
    <w:rsid w:val="007B06E1"/>
    <w:rsid w:val="007B2D00"/>
    <w:rsid w:val="007B44D9"/>
    <w:rsid w:val="007B5E01"/>
    <w:rsid w:val="007B5E1D"/>
    <w:rsid w:val="007D30CC"/>
    <w:rsid w:val="007D318F"/>
    <w:rsid w:val="007D6C58"/>
    <w:rsid w:val="007D79EB"/>
    <w:rsid w:val="007E2D25"/>
    <w:rsid w:val="007E62AB"/>
    <w:rsid w:val="007F3339"/>
    <w:rsid w:val="007F58D3"/>
    <w:rsid w:val="007F6286"/>
    <w:rsid w:val="007F7F68"/>
    <w:rsid w:val="00802824"/>
    <w:rsid w:val="00805CB8"/>
    <w:rsid w:val="00813B86"/>
    <w:rsid w:val="00813F9B"/>
    <w:rsid w:val="008203DC"/>
    <w:rsid w:val="00820F63"/>
    <w:rsid w:val="00822AA9"/>
    <w:rsid w:val="00823B27"/>
    <w:rsid w:val="00827CF0"/>
    <w:rsid w:val="008300DE"/>
    <w:rsid w:val="008341D8"/>
    <w:rsid w:val="00840AAB"/>
    <w:rsid w:val="00841BC5"/>
    <w:rsid w:val="00854B08"/>
    <w:rsid w:val="00855541"/>
    <w:rsid w:val="0085724B"/>
    <w:rsid w:val="00860913"/>
    <w:rsid w:val="00862187"/>
    <w:rsid w:val="00863EFC"/>
    <w:rsid w:val="008666DE"/>
    <w:rsid w:val="008678C9"/>
    <w:rsid w:val="0087098A"/>
    <w:rsid w:val="00874A48"/>
    <w:rsid w:val="00876464"/>
    <w:rsid w:val="008807E2"/>
    <w:rsid w:val="0088181B"/>
    <w:rsid w:val="00885ABE"/>
    <w:rsid w:val="0088610E"/>
    <w:rsid w:val="00893CA7"/>
    <w:rsid w:val="008974CF"/>
    <w:rsid w:val="008A1F9C"/>
    <w:rsid w:val="008A3839"/>
    <w:rsid w:val="008A40BD"/>
    <w:rsid w:val="008A7EC4"/>
    <w:rsid w:val="008B07B8"/>
    <w:rsid w:val="008B2E5A"/>
    <w:rsid w:val="008B3E5D"/>
    <w:rsid w:val="008C50EC"/>
    <w:rsid w:val="008C7EFA"/>
    <w:rsid w:val="008D1F46"/>
    <w:rsid w:val="008D5449"/>
    <w:rsid w:val="008E4EFF"/>
    <w:rsid w:val="008E58E8"/>
    <w:rsid w:val="008F533F"/>
    <w:rsid w:val="008F68D0"/>
    <w:rsid w:val="008F7F94"/>
    <w:rsid w:val="0090119C"/>
    <w:rsid w:val="00903461"/>
    <w:rsid w:val="00904EF1"/>
    <w:rsid w:val="0090727B"/>
    <w:rsid w:val="00907982"/>
    <w:rsid w:val="00914648"/>
    <w:rsid w:val="00924DDB"/>
    <w:rsid w:val="0092681C"/>
    <w:rsid w:val="0093328A"/>
    <w:rsid w:val="00934A3A"/>
    <w:rsid w:val="00934D94"/>
    <w:rsid w:val="009362C0"/>
    <w:rsid w:val="00936765"/>
    <w:rsid w:val="009420E4"/>
    <w:rsid w:val="009422DD"/>
    <w:rsid w:val="009511D3"/>
    <w:rsid w:val="00954960"/>
    <w:rsid w:val="00965D02"/>
    <w:rsid w:val="00965DBD"/>
    <w:rsid w:val="00967D25"/>
    <w:rsid w:val="009703C5"/>
    <w:rsid w:val="00975E26"/>
    <w:rsid w:val="00976C0B"/>
    <w:rsid w:val="0098030E"/>
    <w:rsid w:val="009816E2"/>
    <w:rsid w:val="00981954"/>
    <w:rsid w:val="009824E8"/>
    <w:rsid w:val="0098259D"/>
    <w:rsid w:val="009875A1"/>
    <w:rsid w:val="0099796D"/>
    <w:rsid w:val="009A2BC4"/>
    <w:rsid w:val="009A50F3"/>
    <w:rsid w:val="009A7D6A"/>
    <w:rsid w:val="009B5C1B"/>
    <w:rsid w:val="009C0001"/>
    <w:rsid w:val="009C1147"/>
    <w:rsid w:val="009C1536"/>
    <w:rsid w:val="009C1C4C"/>
    <w:rsid w:val="009C52C9"/>
    <w:rsid w:val="009C6BCB"/>
    <w:rsid w:val="009C7CDD"/>
    <w:rsid w:val="009D356D"/>
    <w:rsid w:val="009D3C11"/>
    <w:rsid w:val="009D5078"/>
    <w:rsid w:val="009D5E8E"/>
    <w:rsid w:val="009D7494"/>
    <w:rsid w:val="009E04CC"/>
    <w:rsid w:val="009E0E95"/>
    <w:rsid w:val="009E2DED"/>
    <w:rsid w:val="009E67F4"/>
    <w:rsid w:val="009F19BC"/>
    <w:rsid w:val="009F3FE8"/>
    <w:rsid w:val="009F5962"/>
    <w:rsid w:val="009F6EE3"/>
    <w:rsid w:val="00A0012B"/>
    <w:rsid w:val="00A00CEA"/>
    <w:rsid w:val="00A02FDF"/>
    <w:rsid w:val="00A03181"/>
    <w:rsid w:val="00A0511D"/>
    <w:rsid w:val="00A07D4A"/>
    <w:rsid w:val="00A106F2"/>
    <w:rsid w:val="00A13A9A"/>
    <w:rsid w:val="00A15EB4"/>
    <w:rsid w:val="00A16616"/>
    <w:rsid w:val="00A247FC"/>
    <w:rsid w:val="00A3489E"/>
    <w:rsid w:val="00A3625E"/>
    <w:rsid w:val="00A40D00"/>
    <w:rsid w:val="00A46B4F"/>
    <w:rsid w:val="00A508F3"/>
    <w:rsid w:val="00A52DBC"/>
    <w:rsid w:val="00A550F1"/>
    <w:rsid w:val="00A55636"/>
    <w:rsid w:val="00A57060"/>
    <w:rsid w:val="00A60B44"/>
    <w:rsid w:val="00A60EC1"/>
    <w:rsid w:val="00A730AD"/>
    <w:rsid w:val="00A74B55"/>
    <w:rsid w:val="00A776C1"/>
    <w:rsid w:val="00A80297"/>
    <w:rsid w:val="00A81185"/>
    <w:rsid w:val="00A84479"/>
    <w:rsid w:val="00A84916"/>
    <w:rsid w:val="00A84B6B"/>
    <w:rsid w:val="00A91516"/>
    <w:rsid w:val="00AA0599"/>
    <w:rsid w:val="00AA1BA2"/>
    <w:rsid w:val="00AA24C3"/>
    <w:rsid w:val="00AA48A7"/>
    <w:rsid w:val="00AA4A7E"/>
    <w:rsid w:val="00AA6F5E"/>
    <w:rsid w:val="00AB51D2"/>
    <w:rsid w:val="00AB5871"/>
    <w:rsid w:val="00AB7EDE"/>
    <w:rsid w:val="00AC53A3"/>
    <w:rsid w:val="00AC69EE"/>
    <w:rsid w:val="00AC7774"/>
    <w:rsid w:val="00AD6A75"/>
    <w:rsid w:val="00AE020D"/>
    <w:rsid w:val="00AE06F0"/>
    <w:rsid w:val="00AE1C0E"/>
    <w:rsid w:val="00AE6ED0"/>
    <w:rsid w:val="00AE7B64"/>
    <w:rsid w:val="00AF5A8A"/>
    <w:rsid w:val="00AF6BDB"/>
    <w:rsid w:val="00AF7CC0"/>
    <w:rsid w:val="00B05C63"/>
    <w:rsid w:val="00B06EEF"/>
    <w:rsid w:val="00B10034"/>
    <w:rsid w:val="00B12676"/>
    <w:rsid w:val="00B13627"/>
    <w:rsid w:val="00B17731"/>
    <w:rsid w:val="00B22B11"/>
    <w:rsid w:val="00B27590"/>
    <w:rsid w:val="00B362B8"/>
    <w:rsid w:val="00B36B1C"/>
    <w:rsid w:val="00B4044E"/>
    <w:rsid w:val="00B453E2"/>
    <w:rsid w:val="00B46F68"/>
    <w:rsid w:val="00B477CC"/>
    <w:rsid w:val="00B501BC"/>
    <w:rsid w:val="00B5038D"/>
    <w:rsid w:val="00B516D2"/>
    <w:rsid w:val="00B542E0"/>
    <w:rsid w:val="00B56D97"/>
    <w:rsid w:val="00B57C79"/>
    <w:rsid w:val="00B609DF"/>
    <w:rsid w:val="00B60B96"/>
    <w:rsid w:val="00B6180B"/>
    <w:rsid w:val="00B634B6"/>
    <w:rsid w:val="00B659C4"/>
    <w:rsid w:val="00B67147"/>
    <w:rsid w:val="00B72CA2"/>
    <w:rsid w:val="00B75001"/>
    <w:rsid w:val="00B83813"/>
    <w:rsid w:val="00B858B4"/>
    <w:rsid w:val="00B862A6"/>
    <w:rsid w:val="00B910F5"/>
    <w:rsid w:val="00B9140F"/>
    <w:rsid w:val="00B961DC"/>
    <w:rsid w:val="00B9674E"/>
    <w:rsid w:val="00B96D5B"/>
    <w:rsid w:val="00B972D6"/>
    <w:rsid w:val="00BA62CE"/>
    <w:rsid w:val="00BB1195"/>
    <w:rsid w:val="00BB1518"/>
    <w:rsid w:val="00BB4E8F"/>
    <w:rsid w:val="00BC04C5"/>
    <w:rsid w:val="00BC0739"/>
    <w:rsid w:val="00BC218C"/>
    <w:rsid w:val="00BC5778"/>
    <w:rsid w:val="00BD036D"/>
    <w:rsid w:val="00BD1FCA"/>
    <w:rsid w:val="00BD2EDB"/>
    <w:rsid w:val="00BE0B34"/>
    <w:rsid w:val="00BF05A1"/>
    <w:rsid w:val="00BF101D"/>
    <w:rsid w:val="00BF5D3D"/>
    <w:rsid w:val="00C0054A"/>
    <w:rsid w:val="00C00BB2"/>
    <w:rsid w:val="00C00E6D"/>
    <w:rsid w:val="00C029FA"/>
    <w:rsid w:val="00C03295"/>
    <w:rsid w:val="00C05424"/>
    <w:rsid w:val="00C11296"/>
    <w:rsid w:val="00C151AD"/>
    <w:rsid w:val="00C16E8B"/>
    <w:rsid w:val="00C17139"/>
    <w:rsid w:val="00C1717B"/>
    <w:rsid w:val="00C27D97"/>
    <w:rsid w:val="00C30B34"/>
    <w:rsid w:val="00C34171"/>
    <w:rsid w:val="00C35784"/>
    <w:rsid w:val="00C454E3"/>
    <w:rsid w:val="00C54353"/>
    <w:rsid w:val="00C56104"/>
    <w:rsid w:val="00C5673D"/>
    <w:rsid w:val="00C576FC"/>
    <w:rsid w:val="00C57B16"/>
    <w:rsid w:val="00C7145C"/>
    <w:rsid w:val="00C72759"/>
    <w:rsid w:val="00C72F48"/>
    <w:rsid w:val="00C76C55"/>
    <w:rsid w:val="00C807E1"/>
    <w:rsid w:val="00C906D6"/>
    <w:rsid w:val="00C91A5C"/>
    <w:rsid w:val="00C91AF2"/>
    <w:rsid w:val="00C935CD"/>
    <w:rsid w:val="00C95C4A"/>
    <w:rsid w:val="00C95CA3"/>
    <w:rsid w:val="00C95DE5"/>
    <w:rsid w:val="00CA038F"/>
    <w:rsid w:val="00CA1762"/>
    <w:rsid w:val="00CA210F"/>
    <w:rsid w:val="00CA50BF"/>
    <w:rsid w:val="00CA7244"/>
    <w:rsid w:val="00CB0798"/>
    <w:rsid w:val="00CB3FCD"/>
    <w:rsid w:val="00CB76FC"/>
    <w:rsid w:val="00CB778D"/>
    <w:rsid w:val="00CC16B6"/>
    <w:rsid w:val="00CC1F8D"/>
    <w:rsid w:val="00CC46E6"/>
    <w:rsid w:val="00CD0158"/>
    <w:rsid w:val="00CD2904"/>
    <w:rsid w:val="00CD49A5"/>
    <w:rsid w:val="00CE0059"/>
    <w:rsid w:val="00CE0FD2"/>
    <w:rsid w:val="00CE3074"/>
    <w:rsid w:val="00CE531E"/>
    <w:rsid w:val="00CE6715"/>
    <w:rsid w:val="00CF01C0"/>
    <w:rsid w:val="00CF5D97"/>
    <w:rsid w:val="00CF62A4"/>
    <w:rsid w:val="00CF6346"/>
    <w:rsid w:val="00D024EC"/>
    <w:rsid w:val="00D04096"/>
    <w:rsid w:val="00D0472B"/>
    <w:rsid w:val="00D05425"/>
    <w:rsid w:val="00D102B8"/>
    <w:rsid w:val="00D136AA"/>
    <w:rsid w:val="00D15CBF"/>
    <w:rsid w:val="00D24AE9"/>
    <w:rsid w:val="00D268B4"/>
    <w:rsid w:val="00D26ADB"/>
    <w:rsid w:val="00D33013"/>
    <w:rsid w:val="00D33D08"/>
    <w:rsid w:val="00D355E9"/>
    <w:rsid w:val="00D50B8B"/>
    <w:rsid w:val="00D5460B"/>
    <w:rsid w:val="00D55E3B"/>
    <w:rsid w:val="00D60C0B"/>
    <w:rsid w:val="00D656B3"/>
    <w:rsid w:val="00D65AB4"/>
    <w:rsid w:val="00D66FB3"/>
    <w:rsid w:val="00D706BC"/>
    <w:rsid w:val="00D73A73"/>
    <w:rsid w:val="00D80164"/>
    <w:rsid w:val="00D805CC"/>
    <w:rsid w:val="00D81C6E"/>
    <w:rsid w:val="00D94AA4"/>
    <w:rsid w:val="00DA0C83"/>
    <w:rsid w:val="00DA351A"/>
    <w:rsid w:val="00DA5B31"/>
    <w:rsid w:val="00DB11EB"/>
    <w:rsid w:val="00DB157A"/>
    <w:rsid w:val="00DB5AAE"/>
    <w:rsid w:val="00DB6D29"/>
    <w:rsid w:val="00DC219C"/>
    <w:rsid w:val="00DC3EB5"/>
    <w:rsid w:val="00DD083D"/>
    <w:rsid w:val="00DD4255"/>
    <w:rsid w:val="00DF125E"/>
    <w:rsid w:val="00E0075B"/>
    <w:rsid w:val="00E00BAA"/>
    <w:rsid w:val="00E00F1F"/>
    <w:rsid w:val="00E020D8"/>
    <w:rsid w:val="00E068D1"/>
    <w:rsid w:val="00E108F3"/>
    <w:rsid w:val="00E11AD8"/>
    <w:rsid w:val="00E16495"/>
    <w:rsid w:val="00E17370"/>
    <w:rsid w:val="00E22CC5"/>
    <w:rsid w:val="00E24933"/>
    <w:rsid w:val="00E34404"/>
    <w:rsid w:val="00E34AFC"/>
    <w:rsid w:val="00E37BE8"/>
    <w:rsid w:val="00E41DCC"/>
    <w:rsid w:val="00E4278F"/>
    <w:rsid w:val="00E45625"/>
    <w:rsid w:val="00E5175B"/>
    <w:rsid w:val="00E52BA5"/>
    <w:rsid w:val="00E55F32"/>
    <w:rsid w:val="00E63DEC"/>
    <w:rsid w:val="00E6722E"/>
    <w:rsid w:val="00E70B3F"/>
    <w:rsid w:val="00E7100C"/>
    <w:rsid w:val="00E72608"/>
    <w:rsid w:val="00E74FE2"/>
    <w:rsid w:val="00E7517F"/>
    <w:rsid w:val="00E757B4"/>
    <w:rsid w:val="00E849BE"/>
    <w:rsid w:val="00E849E9"/>
    <w:rsid w:val="00E90AA0"/>
    <w:rsid w:val="00E9173C"/>
    <w:rsid w:val="00E97783"/>
    <w:rsid w:val="00EA16A0"/>
    <w:rsid w:val="00EA241F"/>
    <w:rsid w:val="00EA245C"/>
    <w:rsid w:val="00EA280D"/>
    <w:rsid w:val="00EA2DDE"/>
    <w:rsid w:val="00EA426E"/>
    <w:rsid w:val="00EA5EBE"/>
    <w:rsid w:val="00EB1F70"/>
    <w:rsid w:val="00EB4D2A"/>
    <w:rsid w:val="00EB5037"/>
    <w:rsid w:val="00EC2A9D"/>
    <w:rsid w:val="00ED00C5"/>
    <w:rsid w:val="00ED1DDC"/>
    <w:rsid w:val="00ED2DD1"/>
    <w:rsid w:val="00EE079D"/>
    <w:rsid w:val="00EE0A57"/>
    <w:rsid w:val="00EE4FD3"/>
    <w:rsid w:val="00EF1451"/>
    <w:rsid w:val="00EF6C16"/>
    <w:rsid w:val="00F01649"/>
    <w:rsid w:val="00F0179B"/>
    <w:rsid w:val="00F04A5E"/>
    <w:rsid w:val="00F04B71"/>
    <w:rsid w:val="00F069E0"/>
    <w:rsid w:val="00F11F97"/>
    <w:rsid w:val="00F127A3"/>
    <w:rsid w:val="00F141A4"/>
    <w:rsid w:val="00F15C33"/>
    <w:rsid w:val="00F2210B"/>
    <w:rsid w:val="00F2276F"/>
    <w:rsid w:val="00F25853"/>
    <w:rsid w:val="00F27DF8"/>
    <w:rsid w:val="00F3415C"/>
    <w:rsid w:val="00F35385"/>
    <w:rsid w:val="00F42336"/>
    <w:rsid w:val="00F43356"/>
    <w:rsid w:val="00F57F59"/>
    <w:rsid w:val="00F60FD9"/>
    <w:rsid w:val="00F64E1F"/>
    <w:rsid w:val="00F65912"/>
    <w:rsid w:val="00F660BA"/>
    <w:rsid w:val="00F66499"/>
    <w:rsid w:val="00F7125D"/>
    <w:rsid w:val="00F80DAE"/>
    <w:rsid w:val="00F84680"/>
    <w:rsid w:val="00F912F1"/>
    <w:rsid w:val="00F92B3E"/>
    <w:rsid w:val="00F94AC2"/>
    <w:rsid w:val="00F96950"/>
    <w:rsid w:val="00F9735E"/>
    <w:rsid w:val="00FA0AF7"/>
    <w:rsid w:val="00FA1375"/>
    <w:rsid w:val="00FA1A38"/>
    <w:rsid w:val="00FA1FCD"/>
    <w:rsid w:val="00FA4CE5"/>
    <w:rsid w:val="00FA5F8C"/>
    <w:rsid w:val="00FB050B"/>
    <w:rsid w:val="00FB350B"/>
    <w:rsid w:val="00FB545A"/>
    <w:rsid w:val="00FB6355"/>
    <w:rsid w:val="00FB67A8"/>
    <w:rsid w:val="00FB6804"/>
    <w:rsid w:val="00FC55A6"/>
    <w:rsid w:val="00FC7222"/>
    <w:rsid w:val="00FD32D1"/>
    <w:rsid w:val="00FE04DB"/>
    <w:rsid w:val="00FE07CC"/>
    <w:rsid w:val="00FE26AA"/>
    <w:rsid w:val="00FE60A1"/>
    <w:rsid w:val="00FF4415"/>
    <w:rsid w:val="00FF5F2E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A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7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974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34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974C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F28"/>
    <w:pPr>
      <w:widowControl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974C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8974CF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locked/>
    <w:rsid w:val="008974CF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4C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74C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5E3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974C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2F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974CF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locked/>
    <w:rsid w:val="008974CF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974CF"/>
    <w:rPr>
      <w:rFonts w:ascii="Calibri" w:hAnsi="Calibri" w:cs="Calibri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rsid w:val="00A730AD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10"/>
    <w:uiPriority w:val="99"/>
    <w:locked/>
    <w:rsid w:val="00A730AD"/>
    <w:rPr>
      <w:rFonts w:ascii="Times New Roman" w:hAnsi="Times New Roman"/>
      <w:b/>
      <w:sz w:val="23"/>
      <w:u w:val="none"/>
    </w:rPr>
  </w:style>
  <w:style w:type="character" w:customStyle="1" w:styleId="a4">
    <w:name w:val="Колонтитул_"/>
    <w:link w:val="11"/>
    <w:uiPriority w:val="99"/>
    <w:locked/>
    <w:rsid w:val="00A730AD"/>
    <w:rPr>
      <w:rFonts w:ascii="Malgun Gothic" w:eastAsia="Malgun Gothic" w:hAnsi="Malgun Gothic"/>
      <w:b/>
      <w:sz w:val="18"/>
      <w:u w:val="none"/>
    </w:rPr>
  </w:style>
  <w:style w:type="character" w:customStyle="1" w:styleId="a5">
    <w:name w:val="Колонтитул"/>
    <w:uiPriority w:val="99"/>
    <w:rsid w:val="00A730AD"/>
    <w:rPr>
      <w:rFonts w:ascii="Malgun Gothic" w:eastAsia="Malgun Gothic" w:hAnsi="Malgun Gothic"/>
      <w:b/>
      <w:color w:val="000000"/>
      <w:spacing w:val="0"/>
      <w:w w:val="100"/>
      <w:position w:val="0"/>
      <w:sz w:val="18"/>
      <w:u w:val="none"/>
    </w:rPr>
  </w:style>
  <w:style w:type="character" w:customStyle="1" w:styleId="22">
    <w:name w:val="Основной текст (2)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a6">
    <w:name w:val="Основной текст_"/>
    <w:link w:val="23"/>
    <w:uiPriority w:val="99"/>
    <w:locked/>
    <w:rsid w:val="00A730AD"/>
    <w:rPr>
      <w:rFonts w:ascii="Times New Roman" w:hAnsi="Times New Roman"/>
      <w:sz w:val="27"/>
      <w:u w:val="none"/>
    </w:rPr>
  </w:style>
  <w:style w:type="character" w:customStyle="1" w:styleId="110">
    <w:name w:val="Основной текст + 11"/>
    <w:aliases w:val="5 pt,Полужирный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2">
    <w:name w:val="Заголовок №1_"/>
    <w:link w:val="13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213">
    <w:name w:val="Основной текст (2) + 13"/>
    <w:aliases w:val="5 pt2,Основной текст (5) + 101,Интервал 0 pt2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a7">
    <w:name w:val="Основной текст + Полужирный"/>
    <w:aliases w:val="Интервал 0 pt26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4">
    <w:name w:val="Основной текст + Полужирный1"/>
    <w:aliases w:val="Курсив,Курсив1,Интервал 0 pt6"/>
    <w:uiPriority w:val="99"/>
    <w:rsid w:val="00A730AD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">
    <w:name w:val="Основной текст (4)_"/>
    <w:link w:val="42"/>
    <w:uiPriority w:val="99"/>
    <w:locked/>
    <w:rsid w:val="00A730AD"/>
    <w:rPr>
      <w:rFonts w:ascii="Times New Roman" w:hAnsi="Times New Roman"/>
      <w:b/>
      <w:i/>
      <w:sz w:val="27"/>
      <w:u w:val="none"/>
    </w:rPr>
  </w:style>
  <w:style w:type="character" w:customStyle="1" w:styleId="15">
    <w:name w:val="Основной текст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111">
    <w:name w:val="Основной текст + 111"/>
    <w:aliases w:val="5 pt1,Заголовок №3 + 10,Интервал 0 pt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">
    <w:name w:val="Основной текст (5)_"/>
    <w:link w:val="52"/>
    <w:uiPriority w:val="99"/>
    <w:locked/>
    <w:rsid w:val="00A730AD"/>
    <w:rPr>
      <w:rFonts w:ascii="Times New Roman" w:hAnsi="Times New Roman"/>
      <w:sz w:val="23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A730AD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11">
    <w:name w:val="Колонтитул1"/>
    <w:basedOn w:val="a"/>
    <w:link w:val="a4"/>
    <w:uiPriority w:val="99"/>
    <w:rsid w:val="00A730AD"/>
    <w:pPr>
      <w:shd w:val="clear" w:color="auto" w:fill="FFFFFF"/>
      <w:spacing w:line="240" w:lineRule="atLeast"/>
    </w:pPr>
    <w:rPr>
      <w:rFonts w:ascii="Malgun Gothic" w:eastAsia="Malgun Gothic" w:hAnsi="Malgun Gothic" w:cs="Times New Roman"/>
      <w:b/>
      <w:color w:val="auto"/>
      <w:sz w:val="18"/>
      <w:szCs w:val="20"/>
    </w:rPr>
  </w:style>
  <w:style w:type="paragraph" w:customStyle="1" w:styleId="23">
    <w:name w:val="Основной текст2"/>
    <w:basedOn w:val="a"/>
    <w:link w:val="a6"/>
    <w:uiPriority w:val="99"/>
    <w:rsid w:val="00A730AD"/>
    <w:pPr>
      <w:shd w:val="clear" w:color="auto" w:fill="FFFFFF"/>
      <w:spacing w:after="240" w:line="322" w:lineRule="exact"/>
      <w:ind w:hanging="620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">
    <w:name w:val="Заголовок №1"/>
    <w:basedOn w:val="a"/>
    <w:link w:val="12"/>
    <w:uiPriority w:val="99"/>
    <w:rsid w:val="00A730AD"/>
    <w:pPr>
      <w:shd w:val="clear" w:color="auto" w:fill="FFFFFF"/>
      <w:spacing w:before="1020" w:line="322" w:lineRule="exact"/>
      <w:ind w:hanging="460"/>
      <w:jc w:val="center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A730AD"/>
    <w:pPr>
      <w:shd w:val="clear" w:color="auto" w:fill="FFFFFF"/>
      <w:spacing w:after="300" w:line="240" w:lineRule="atLeast"/>
      <w:ind w:hanging="46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2">
    <w:name w:val="Основной текст (4)"/>
    <w:basedOn w:val="a"/>
    <w:link w:val="41"/>
    <w:uiPriority w:val="99"/>
    <w:rsid w:val="00A730AD"/>
    <w:pPr>
      <w:shd w:val="clear" w:color="auto" w:fill="FFFFFF"/>
      <w:spacing w:before="240" w:line="336" w:lineRule="exact"/>
      <w:ind w:firstLine="520"/>
      <w:jc w:val="both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customStyle="1" w:styleId="52">
    <w:name w:val="Основной текст (5)"/>
    <w:basedOn w:val="a"/>
    <w:link w:val="51"/>
    <w:uiPriority w:val="99"/>
    <w:rsid w:val="00A730A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styleId="a8">
    <w:name w:val="footer"/>
    <w:basedOn w:val="a"/>
    <w:link w:val="a9"/>
    <w:uiPriority w:val="99"/>
    <w:rsid w:val="00E70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0B3F"/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70B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70B3F"/>
    <w:rPr>
      <w:rFonts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E0F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542F28"/>
    <w:pPr>
      <w:widowControl/>
      <w:autoSpaceDE w:val="0"/>
      <w:autoSpaceDN w:val="0"/>
      <w:spacing w:before="240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ae">
    <w:name w:val="Название Знак"/>
    <w:basedOn w:val="a0"/>
    <w:link w:val="ad"/>
    <w:uiPriority w:val="99"/>
    <w:locked/>
    <w:rsid w:val="00542F28"/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uiPriority w:val="99"/>
    <w:rsid w:val="00542F28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315C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rsid w:val="004E21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E2150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rsid w:val="003F042A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F042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F042A"/>
    <w:rPr>
      <w:rFonts w:cs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rsid w:val="003F042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F042A"/>
    <w:rPr>
      <w:rFonts w:cs="Times New Roman"/>
      <w:b/>
      <w:bCs/>
      <w:color w:val="000000"/>
    </w:rPr>
  </w:style>
  <w:style w:type="paragraph" w:styleId="af7">
    <w:name w:val="List Paragraph"/>
    <w:basedOn w:val="a"/>
    <w:uiPriority w:val="99"/>
    <w:qFormat/>
    <w:rsid w:val="00F92B3E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AF7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2">
    <w:name w:val="Основной текст + 112"/>
    <w:aliases w:val="5 pt3,Основной текст (5) + 102,Интервал 0 pt3"/>
    <w:uiPriority w:val="99"/>
    <w:rsid w:val="00CC46E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FontStyle12">
    <w:name w:val="Font Style12"/>
    <w:uiPriority w:val="99"/>
    <w:rsid w:val="00013373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013373"/>
    <w:pPr>
      <w:suppressAutoHyphens/>
      <w:autoSpaceDE w:val="0"/>
      <w:spacing w:line="230" w:lineRule="exact"/>
      <w:ind w:hanging="274"/>
    </w:pPr>
    <w:rPr>
      <w:color w:val="auto"/>
      <w:kern w:val="1"/>
      <w:lang w:eastAsia="zh-CN"/>
    </w:rPr>
  </w:style>
  <w:style w:type="paragraph" w:customStyle="1" w:styleId="ConsPlusNormal">
    <w:name w:val="ConsPlusNormal"/>
    <w:uiPriority w:val="99"/>
    <w:rsid w:val="00A84916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FB545A"/>
    <w:pPr>
      <w:suppressAutoHyphens/>
      <w:spacing w:after="120" w:line="480" w:lineRule="auto"/>
    </w:pPr>
    <w:rPr>
      <w:color w:val="auto"/>
      <w:kern w:val="1"/>
      <w:lang w:eastAsia="zh-CN"/>
    </w:rPr>
  </w:style>
  <w:style w:type="character" w:styleId="af8">
    <w:name w:val="page number"/>
    <w:basedOn w:val="a0"/>
    <w:uiPriority w:val="99"/>
    <w:rsid w:val="00E74FE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57F"/>
    <w:rPr>
      <w:rFonts w:cs="Times New Roman"/>
    </w:rPr>
  </w:style>
  <w:style w:type="character" w:styleId="af9">
    <w:name w:val="Emphasis"/>
    <w:basedOn w:val="a0"/>
    <w:uiPriority w:val="99"/>
    <w:qFormat/>
    <w:locked/>
    <w:rsid w:val="0024057F"/>
    <w:rPr>
      <w:rFonts w:cs="Times New Roman"/>
      <w:i/>
      <w:iCs/>
    </w:rPr>
  </w:style>
  <w:style w:type="character" w:customStyle="1" w:styleId="BodyTextChar">
    <w:name w:val="Body Text Char"/>
    <w:uiPriority w:val="99"/>
    <w:locked/>
    <w:rsid w:val="003A0B31"/>
    <w:rPr>
      <w:shd w:val="clear" w:color="auto" w:fill="FFFFFF"/>
    </w:rPr>
  </w:style>
  <w:style w:type="character" w:customStyle="1" w:styleId="100">
    <w:name w:val="Основной текст + 10"/>
    <w:aliases w:val="5 pt91"/>
    <w:uiPriority w:val="99"/>
    <w:rsid w:val="003A0B31"/>
    <w:rPr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3A0B31"/>
    <w:rPr>
      <w:spacing w:val="-10"/>
      <w:shd w:val="clear" w:color="auto" w:fill="FFFFFF"/>
    </w:rPr>
  </w:style>
  <w:style w:type="paragraph" w:styleId="afa">
    <w:name w:val="Body Text"/>
    <w:basedOn w:val="a"/>
    <w:link w:val="afb"/>
    <w:uiPriority w:val="99"/>
    <w:rsid w:val="003A0B31"/>
    <w:pPr>
      <w:widowControl/>
      <w:shd w:val="clear" w:color="auto" w:fill="FFFFFF"/>
      <w:spacing w:line="264" w:lineRule="exact"/>
      <w:jc w:val="both"/>
    </w:pPr>
    <w:rPr>
      <w:shd w:val="clear" w:color="auto" w:fill="FFFFFF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065AB8"/>
    <w:rPr>
      <w:rFonts w:cs="Times New Roman"/>
      <w:color w:val="000000"/>
      <w:sz w:val="24"/>
      <w:szCs w:val="24"/>
    </w:rPr>
  </w:style>
  <w:style w:type="paragraph" w:customStyle="1" w:styleId="141">
    <w:name w:val="Основной текст (14)"/>
    <w:basedOn w:val="a"/>
    <w:link w:val="140"/>
    <w:uiPriority w:val="99"/>
    <w:rsid w:val="003A0B31"/>
    <w:pPr>
      <w:widowControl/>
      <w:shd w:val="clear" w:color="auto" w:fill="FFFFFF"/>
      <w:spacing w:line="254" w:lineRule="exact"/>
      <w:jc w:val="both"/>
    </w:pPr>
    <w:rPr>
      <w:rFonts w:cs="Times New Roman"/>
      <w:color w:val="auto"/>
      <w:spacing w:val="-10"/>
      <w:sz w:val="20"/>
      <w:szCs w:val="20"/>
      <w:shd w:val="clear" w:color="auto" w:fill="FFFFFF"/>
    </w:rPr>
  </w:style>
  <w:style w:type="character" w:customStyle="1" w:styleId="21020">
    <w:name w:val="Основной текст (2) + 1020"/>
    <w:aliases w:val="5 pt74"/>
    <w:uiPriority w:val="99"/>
    <w:rsid w:val="004E57C2"/>
    <w:rPr>
      <w:rFonts w:ascii="Times New Roman" w:hAnsi="Times New Roman"/>
      <w:b/>
      <w:sz w:val="21"/>
      <w:u w:val="non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4E57C2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530">
    <w:name w:val="Основной текст (5) + Не полужирный3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10">
    <w:name w:val="Основной текст (5) + Не полужирный1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33">
    <w:name w:val="Основной текст + Полужирный3"/>
    <w:aliases w:val="Курсив3,Интервал 0 pt2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320">
    <w:name w:val="Заголовок №3 (2)_"/>
    <w:link w:val="321"/>
    <w:uiPriority w:val="99"/>
    <w:locked/>
    <w:rsid w:val="00AC53A3"/>
    <w:rPr>
      <w:b/>
      <w:spacing w:val="-10"/>
      <w:sz w:val="21"/>
    </w:rPr>
  </w:style>
  <w:style w:type="character" w:customStyle="1" w:styleId="320pt">
    <w:name w:val="Заголовок №3 (2) + Интервал 0 pt"/>
    <w:uiPriority w:val="99"/>
    <w:rsid w:val="00AC53A3"/>
    <w:rPr>
      <w:b/>
      <w:spacing w:val="0"/>
      <w:sz w:val="21"/>
    </w:rPr>
  </w:style>
  <w:style w:type="character" w:customStyle="1" w:styleId="101">
    <w:name w:val="Колонтитул + 10"/>
    <w:aliases w:val="5 pt18"/>
    <w:uiPriority w:val="99"/>
    <w:rsid w:val="00AC53A3"/>
    <w:rPr>
      <w:rFonts w:ascii="Times New Roman" w:eastAsia="Malgun Gothic" w:hAnsi="Times New Roman"/>
      <w:b/>
      <w:spacing w:val="0"/>
      <w:sz w:val="21"/>
      <w:u w:val="none"/>
    </w:rPr>
  </w:style>
  <w:style w:type="character" w:customStyle="1" w:styleId="24">
    <w:name w:val="Заголовок №2_"/>
    <w:link w:val="25"/>
    <w:uiPriority w:val="99"/>
    <w:locked/>
    <w:rsid w:val="00AC53A3"/>
    <w:rPr>
      <w:b/>
      <w:sz w:val="27"/>
    </w:rPr>
  </w:style>
  <w:style w:type="character" w:customStyle="1" w:styleId="71">
    <w:name w:val="Основной текст (7)_"/>
    <w:link w:val="710"/>
    <w:uiPriority w:val="99"/>
    <w:locked/>
    <w:rsid w:val="00AC53A3"/>
    <w:rPr>
      <w:b/>
      <w:sz w:val="17"/>
    </w:rPr>
  </w:style>
  <w:style w:type="character" w:customStyle="1" w:styleId="81">
    <w:name w:val="Основной текст (8)_"/>
    <w:link w:val="82"/>
    <w:uiPriority w:val="99"/>
    <w:locked/>
    <w:rsid w:val="00AC53A3"/>
    <w:rPr>
      <w:sz w:val="17"/>
    </w:rPr>
  </w:style>
  <w:style w:type="character" w:customStyle="1" w:styleId="61">
    <w:name w:val="Основной текст (6)_"/>
    <w:basedOn w:val="a0"/>
    <w:link w:val="62"/>
    <w:uiPriority w:val="99"/>
    <w:locked/>
    <w:rsid w:val="00AC53A3"/>
    <w:rPr>
      <w:rFonts w:cs="Times New Roman"/>
    </w:rPr>
  </w:style>
  <w:style w:type="character" w:customStyle="1" w:styleId="83">
    <w:name w:val="Основной текст (8) + Полужирный"/>
    <w:aliases w:val="Курсив2"/>
    <w:uiPriority w:val="99"/>
    <w:rsid w:val="00AC53A3"/>
    <w:rPr>
      <w:b/>
      <w:i/>
      <w:sz w:val="17"/>
    </w:rPr>
  </w:style>
  <w:style w:type="character" w:customStyle="1" w:styleId="76">
    <w:name w:val="Основной текст (7)6"/>
    <w:uiPriority w:val="99"/>
    <w:rsid w:val="00AC53A3"/>
    <w:rPr>
      <w:b/>
      <w:sz w:val="17"/>
    </w:rPr>
  </w:style>
  <w:style w:type="character" w:customStyle="1" w:styleId="113">
    <w:name w:val="Основной текст (11)_"/>
    <w:link w:val="1110"/>
    <w:uiPriority w:val="99"/>
    <w:locked/>
    <w:rsid w:val="00AC53A3"/>
    <w:rPr>
      <w:sz w:val="10"/>
    </w:rPr>
  </w:style>
  <w:style w:type="character" w:customStyle="1" w:styleId="114">
    <w:name w:val="Основной текст (11)"/>
    <w:uiPriority w:val="99"/>
    <w:rsid w:val="00AC53A3"/>
    <w:rPr>
      <w:sz w:val="10"/>
    </w:rPr>
  </w:style>
  <w:style w:type="character" w:customStyle="1" w:styleId="75">
    <w:name w:val="Основной текст (7)5"/>
    <w:uiPriority w:val="99"/>
    <w:rsid w:val="00AC53A3"/>
    <w:rPr>
      <w:b/>
      <w:sz w:val="17"/>
    </w:rPr>
  </w:style>
  <w:style w:type="character" w:customStyle="1" w:styleId="1120">
    <w:name w:val="Основной текст (11)2"/>
    <w:uiPriority w:val="99"/>
    <w:rsid w:val="00AC53A3"/>
    <w:rPr>
      <w:sz w:val="10"/>
    </w:rPr>
  </w:style>
  <w:style w:type="character" w:customStyle="1" w:styleId="130">
    <w:name w:val="Основной текст (13)_"/>
    <w:link w:val="131"/>
    <w:uiPriority w:val="99"/>
    <w:locked/>
    <w:rsid w:val="00AC53A3"/>
    <w:rPr>
      <w:b/>
      <w:i/>
      <w:sz w:val="17"/>
    </w:rPr>
  </w:style>
  <w:style w:type="character" w:customStyle="1" w:styleId="74">
    <w:name w:val="Основной текст (7)4"/>
    <w:uiPriority w:val="99"/>
    <w:rsid w:val="00AC53A3"/>
    <w:rPr>
      <w:b/>
      <w:sz w:val="17"/>
    </w:rPr>
  </w:style>
  <w:style w:type="character" w:customStyle="1" w:styleId="73">
    <w:name w:val="Основной текст (7)3"/>
    <w:uiPriority w:val="99"/>
    <w:rsid w:val="00AC53A3"/>
    <w:rPr>
      <w:b/>
      <w:sz w:val="17"/>
    </w:rPr>
  </w:style>
  <w:style w:type="character" w:customStyle="1" w:styleId="72">
    <w:name w:val="Основной текст (7)2"/>
    <w:uiPriority w:val="99"/>
    <w:rsid w:val="00AC53A3"/>
    <w:rPr>
      <w:b/>
      <w:sz w:val="17"/>
    </w:rPr>
  </w:style>
  <w:style w:type="character" w:customStyle="1" w:styleId="140pt">
    <w:name w:val="Основной текст (14) + Интервал 0 pt"/>
    <w:uiPriority w:val="99"/>
    <w:rsid w:val="00AC53A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14">
    <w:name w:val="Основной текст (5) + 1014"/>
    <w:aliases w:val="5 pt16,Интервал 0 pt2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20">
    <w:name w:val="Заголовок №4 (2)_"/>
    <w:link w:val="421"/>
    <w:uiPriority w:val="99"/>
    <w:locked/>
    <w:rsid w:val="00AC53A3"/>
    <w:rPr>
      <w:b/>
      <w:sz w:val="21"/>
    </w:rPr>
  </w:style>
  <w:style w:type="character" w:customStyle="1" w:styleId="43">
    <w:name w:val="Заголовок №4_"/>
    <w:link w:val="44"/>
    <w:uiPriority w:val="99"/>
    <w:locked/>
    <w:rsid w:val="00AC53A3"/>
    <w:rPr>
      <w:b/>
      <w:i/>
      <w:sz w:val="21"/>
    </w:rPr>
  </w:style>
  <w:style w:type="character" w:customStyle="1" w:styleId="40pt">
    <w:name w:val="Основной текст (4) + Интервал 0 pt"/>
    <w:uiPriority w:val="99"/>
    <w:rsid w:val="00AC53A3"/>
    <w:rPr>
      <w:rFonts w:ascii="Times New Roman" w:hAnsi="Times New Roman"/>
      <w:b/>
      <w:i/>
      <w:spacing w:val="-10"/>
      <w:sz w:val="22"/>
      <w:u w:val="none"/>
    </w:rPr>
  </w:style>
  <w:style w:type="character" w:customStyle="1" w:styleId="84">
    <w:name w:val="Основной текст + 8"/>
    <w:aliases w:val="5 pt15,Полужирный4,Интервал 0 pt22"/>
    <w:uiPriority w:val="99"/>
    <w:rsid w:val="00AC53A3"/>
    <w:rPr>
      <w:rFonts w:ascii="Times New Roman" w:hAnsi="Times New Roman"/>
      <w:b/>
      <w:spacing w:val="0"/>
      <w:sz w:val="17"/>
      <w:u w:val="none"/>
    </w:rPr>
  </w:style>
  <w:style w:type="character" w:customStyle="1" w:styleId="51013">
    <w:name w:val="Основной текст (5) + 1013"/>
    <w:aliases w:val="5 pt14,Интервал 0 pt2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12">
    <w:name w:val="Основной текст (5) + 1012"/>
    <w:aliases w:val="5 pt13,Не курсив2,Интервал 0 pt20"/>
    <w:uiPriority w:val="99"/>
    <w:rsid w:val="00AC53A3"/>
    <w:rPr>
      <w:rFonts w:ascii="Times New Roman" w:hAnsi="Times New Roman"/>
      <w:b/>
      <w:spacing w:val="0"/>
      <w:sz w:val="21"/>
      <w:u w:val="none"/>
    </w:rPr>
  </w:style>
  <w:style w:type="character" w:customStyle="1" w:styleId="142">
    <w:name w:val="Основной текст (14) + Курсив"/>
    <w:aliases w:val="Интервал 0 pt19"/>
    <w:uiPriority w:val="99"/>
    <w:rsid w:val="00AC53A3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43">
    <w:name w:val="Основной текст (14) + Не полужирный"/>
    <w:aliases w:val="Интервал 0 pt18"/>
    <w:uiPriority w:val="99"/>
    <w:rsid w:val="00AC53A3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51011">
    <w:name w:val="Основной текст (5) + 1011"/>
    <w:aliases w:val="5 pt12,Интервал 0 pt17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pt">
    <w:name w:val="Основной текст + Интервал 1 pt"/>
    <w:uiPriority w:val="99"/>
    <w:rsid w:val="00AC53A3"/>
    <w:rPr>
      <w:rFonts w:ascii="Times New Roman" w:hAnsi="Times New Roman"/>
      <w:spacing w:val="30"/>
      <w:sz w:val="21"/>
      <w:u w:val="none"/>
    </w:rPr>
  </w:style>
  <w:style w:type="character" w:customStyle="1" w:styleId="11pt">
    <w:name w:val="Основной текст + 11 pt"/>
    <w:aliases w:val="Интервал 0 pt16"/>
    <w:uiPriority w:val="99"/>
    <w:rsid w:val="00AC53A3"/>
    <w:rPr>
      <w:rFonts w:ascii="Times New Roman" w:hAnsi="Times New Roman"/>
      <w:spacing w:val="0"/>
      <w:sz w:val="22"/>
      <w:u w:val="none"/>
    </w:rPr>
  </w:style>
  <w:style w:type="character" w:customStyle="1" w:styleId="51010">
    <w:name w:val="Основной текст (5) + 1010"/>
    <w:aliases w:val="5 pt11,Интервал 0 pt1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9">
    <w:name w:val="Основной текст (5) + 109"/>
    <w:aliases w:val="5 pt10,Интервал 0 pt14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8">
    <w:name w:val="Основной текст (5) + 108"/>
    <w:aliases w:val="5 pt9,Интервал 0 pt1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5">
    <w:name w:val="Заголовок №4 + Не курсив"/>
    <w:uiPriority w:val="99"/>
    <w:rsid w:val="00AC53A3"/>
    <w:rPr>
      <w:b/>
      <w:i/>
      <w:sz w:val="21"/>
    </w:rPr>
  </w:style>
  <w:style w:type="character" w:customStyle="1" w:styleId="10pt">
    <w:name w:val="Основной текст + 10 pt"/>
    <w:aliases w:val="Полужирный3,Интервал 0 pt12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26">
    <w:name w:val="Основной текст + Полужирный2"/>
    <w:aliases w:val="Интервал 1 pt1"/>
    <w:uiPriority w:val="99"/>
    <w:rsid w:val="00AC53A3"/>
    <w:rPr>
      <w:rFonts w:ascii="Times New Roman" w:hAnsi="Times New Roman"/>
      <w:b/>
      <w:spacing w:val="20"/>
      <w:sz w:val="21"/>
      <w:u w:val="none"/>
    </w:rPr>
  </w:style>
  <w:style w:type="character" w:customStyle="1" w:styleId="5107">
    <w:name w:val="Основной текст (5) + 107"/>
    <w:aliases w:val="5 pt8,Интервал 0 pt1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6">
    <w:name w:val="Основной текст (5) + 106"/>
    <w:aliases w:val="5 pt7,Интервал 0 pt10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5">
    <w:name w:val="Основной текст (5) + 105"/>
    <w:aliases w:val="5 pt6,Интервал 0 pt9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4">
    <w:name w:val="Основной текст (5) + 104"/>
    <w:aliases w:val="5 pt5,Не полужирный,Не курсив1,Интервал 0 pt8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10pt1">
    <w:name w:val="Основной текст + 10 pt1"/>
    <w:aliases w:val="Полужирный2,Интервал 0 pt7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5103">
    <w:name w:val="Основной текст (5) + 103"/>
    <w:aliases w:val="5 pt4,Интервал 0 pt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60">
    <w:name w:val="Основной текст (16)_"/>
    <w:link w:val="161"/>
    <w:uiPriority w:val="99"/>
    <w:locked/>
    <w:rsid w:val="00AC53A3"/>
    <w:rPr>
      <w:b/>
      <w:sz w:val="19"/>
    </w:rPr>
  </w:style>
  <w:style w:type="character" w:customStyle="1" w:styleId="162">
    <w:name w:val="Основной текст (16)"/>
    <w:uiPriority w:val="99"/>
    <w:rsid w:val="00AC53A3"/>
    <w:rPr>
      <w:b/>
      <w:sz w:val="19"/>
    </w:rPr>
  </w:style>
  <w:style w:type="character" w:customStyle="1" w:styleId="11pt1">
    <w:name w:val="Основной текст + 11 pt1"/>
    <w:aliases w:val="Полужирный1,Интервал 0 pt4"/>
    <w:uiPriority w:val="99"/>
    <w:rsid w:val="00AC53A3"/>
    <w:rPr>
      <w:rFonts w:ascii="Times New Roman" w:hAnsi="Times New Roman"/>
      <w:b/>
      <w:spacing w:val="0"/>
      <w:sz w:val="22"/>
      <w:u w:val="none"/>
    </w:rPr>
  </w:style>
  <w:style w:type="character" w:customStyle="1" w:styleId="34">
    <w:name w:val="Заголовок №3_"/>
    <w:link w:val="35"/>
    <w:uiPriority w:val="99"/>
    <w:locked/>
    <w:rsid w:val="00AC53A3"/>
    <w:rPr>
      <w:b/>
      <w:i/>
      <w:spacing w:val="-20"/>
      <w:sz w:val="22"/>
    </w:rPr>
  </w:style>
  <w:style w:type="paragraph" w:customStyle="1" w:styleId="321">
    <w:name w:val="Заголовок №3 (2)"/>
    <w:basedOn w:val="a"/>
    <w:link w:val="3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2"/>
    </w:pPr>
    <w:rPr>
      <w:rFonts w:cs="Times New Roman"/>
      <w:b/>
      <w:color w:val="auto"/>
      <w:spacing w:val="-10"/>
      <w:sz w:val="21"/>
      <w:szCs w:val="20"/>
    </w:rPr>
  </w:style>
  <w:style w:type="paragraph" w:customStyle="1" w:styleId="25">
    <w:name w:val="Заголовок №2"/>
    <w:basedOn w:val="a"/>
    <w:link w:val="24"/>
    <w:uiPriority w:val="99"/>
    <w:rsid w:val="00AC53A3"/>
    <w:pPr>
      <w:widowControl/>
      <w:shd w:val="clear" w:color="auto" w:fill="FFFFFF"/>
      <w:spacing w:before="60" w:after="360" w:line="240" w:lineRule="atLeast"/>
      <w:outlineLvl w:val="1"/>
    </w:pPr>
    <w:rPr>
      <w:rFonts w:cs="Times New Roman"/>
      <w:b/>
      <w:color w:val="auto"/>
      <w:sz w:val="27"/>
      <w:szCs w:val="20"/>
    </w:rPr>
  </w:style>
  <w:style w:type="paragraph" w:customStyle="1" w:styleId="710">
    <w:name w:val="Основной текст (7)1"/>
    <w:basedOn w:val="a"/>
    <w:link w:val="7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7"/>
      <w:szCs w:val="20"/>
    </w:rPr>
  </w:style>
  <w:style w:type="paragraph" w:customStyle="1" w:styleId="82">
    <w:name w:val="Основной текст (8)"/>
    <w:basedOn w:val="a"/>
    <w:link w:val="8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7"/>
      <w:szCs w:val="20"/>
    </w:rPr>
  </w:style>
  <w:style w:type="paragraph" w:customStyle="1" w:styleId="62">
    <w:name w:val="Основной текст (6)"/>
    <w:basedOn w:val="a"/>
    <w:link w:val="61"/>
    <w:uiPriority w:val="99"/>
    <w:rsid w:val="00AC53A3"/>
    <w:pPr>
      <w:widowControl/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3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i/>
      <w:color w:val="auto"/>
      <w:sz w:val="17"/>
      <w:szCs w:val="20"/>
    </w:rPr>
  </w:style>
  <w:style w:type="paragraph" w:customStyle="1" w:styleId="421">
    <w:name w:val="Заголовок №4 (2)"/>
    <w:basedOn w:val="a"/>
    <w:link w:val="4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3"/>
    </w:pPr>
    <w:rPr>
      <w:rFonts w:cs="Times New Roman"/>
      <w:b/>
      <w:color w:val="auto"/>
      <w:sz w:val="21"/>
      <w:szCs w:val="20"/>
    </w:rPr>
  </w:style>
  <w:style w:type="paragraph" w:customStyle="1" w:styleId="44">
    <w:name w:val="Заголовок №4"/>
    <w:basedOn w:val="a"/>
    <w:link w:val="43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3"/>
    </w:pPr>
    <w:rPr>
      <w:rFonts w:cs="Times New Roman"/>
      <w:b/>
      <w:i/>
      <w:color w:val="auto"/>
      <w:sz w:val="21"/>
      <w:szCs w:val="20"/>
    </w:rPr>
  </w:style>
  <w:style w:type="paragraph" w:customStyle="1" w:styleId="161">
    <w:name w:val="Основной текст (16)1"/>
    <w:basedOn w:val="a"/>
    <w:link w:val="16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9"/>
      <w:szCs w:val="20"/>
    </w:rPr>
  </w:style>
  <w:style w:type="paragraph" w:customStyle="1" w:styleId="35">
    <w:name w:val="Заголовок №3"/>
    <w:basedOn w:val="a"/>
    <w:link w:val="34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2"/>
    </w:pPr>
    <w:rPr>
      <w:rFonts w:cs="Times New Roman"/>
      <w:b/>
      <w:i/>
      <w:color w:val="auto"/>
      <w:spacing w:val="-20"/>
      <w:sz w:val="22"/>
      <w:szCs w:val="20"/>
    </w:rPr>
  </w:style>
  <w:style w:type="paragraph" w:styleId="36">
    <w:name w:val="Body Text Indent 3"/>
    <w:basedOn w:val="a"/>
    <w:link w:val="37"/>
    <w:uiPriority w:val="99"/>
    <w:semiHidden/>
    <w:rsid w:val="00704C7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704C74"/>
    <w:rPr>
      <w:rFonts w:cs="Times New Roman"/>
      <w:color w:val="000000"/>
      <w:sz w:val="16"/>
      <w:szCs w:val="16"/>
    </w:rPr>
  </w:style>
  <w:style w:type="paragraph" w:customStyle="1" w:styleId="17">
    <w:name w:val="Абзац списка1"/>
    <w:basedOn w:val="a"/>
    <w:uiPriority w:val="99"/>
    <w:rsid w:val="00F127A3"/>
    <w:pPr>
      <w:widowControl/>
      <w:suppressAutoHyphens/>
      <w:spacing w:line="100" w:lineRule="atLeast"/>
      <w:ind w:left="720"/>
    </w:pPr>
    <w:rPr>
      <w:color w:val="auto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A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7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974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34AF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974C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F28"/>
    <w:pPr>
      <w:widowControl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974CF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8974CF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locked/>
    <w:rsid w:val="008974CF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4C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74C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5E3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974C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2F2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974CF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locked/>
    <w:rsid w:val="008974CF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974CF"/>
    <w:rPr>
      <w:rFonts w:ascii="Calibri" w:hAnsi="Calibri" w:cs="Calibri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rsid w:val="00A730AD"/>
    <w:rPr>
      <w:rFonts w:cs="Times New Roman"/>
      <w:color w:val="auto"/>
      <w:u w:val="single"/>
    </w:rPr>
  </w:style>
  <w:style w:type="character" w:customStyle="1" w:styleId="21">
    <w:name w:val="Основной текст (2)_"/>
    <w:link w:val="210"/>
    <w:uiPriority w:val="99"/>
    <w:locked/>
    <w:rsid w:val="00A730AD"/>
    <w:rPr>
      <w:rFonts w:ascii="Times New Roman" w:hAnsi="Times New Roman"/>
      <w:b/>
      <w:sz w:val="23"/>
      <w:u w:val="none"/>
    </w:rPr>
  </w:style>
  <w:style w:type="character" w:customStyle="1" w:styleId="a4">
    <w:name w:val="Колонтитул_"/>
    <w:link w:val="11"/>
    <w:uiPriority w:val="99"/>
    <w:locked/>
    <w:rsid w:val="00A730AD"/>
    <w:rPr>
      <w:rFonts w:ascii="Malgun Gothic" w:eastAsia="Malgun Gothic" w:hAnsi="Malgun Gothic"/>
      <w:b/>
      <w:sz w:val="18"/>
      <w:u w:val="none"/>
    </w:rPr>
  </w:style>
  <w:style w:type="character" w:customStyle="1" w:styleId="a5">
    <w:name w:val="Колонтитул"/>
    <w:uiPriority w:val="99"/>
    <w:rsid w:val="00A730AD"/>
    <w:rPr>
      <w:rFonts w:ascii="Malgun Gothic" w:eastAsia="Malgun Gothic" w:hAnsi="Malgun Gothic"/>
      <w:b/>
      <w:color w:val="000000"/>
      <w:spacing w:val="0"/>
      <w:w w:val="100"/>
      <w:position w:val="0"/>
      <w:sz w:val="18"/>
      <w:u w:val="none"/>
    </w:rPr>
  </w:style>
  <w:style w:type="character" w:customStyle="1" w:styleId="22">
    <w:name w:val="Основной текст (2)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a6">
    <w:name w:val="Основной текст_"/>
    <w:link w:val="23"/>
    <w:uiPriority w:val="99"/>
    <w:locked/>
    <w:rsid w:val="00A730AD"/>
    <w:rPr>
      <w:rFonts w:ascii="Times New Roman" w:hAnsi="Times New Roman"/>
      <w:sz w:val="27"/>
      <w:u w:val="none"/>
    </w:rPr>
  </w:style>
  <w:style w:type="character" w:customStyle="1" w:styleId="110">
    <w:name w:val="Основной текст + 11"/>
    <w:aliases w:val="5 pt,Полужирный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2">
    <w:name w:val="Заголовок №1_"/>
    <w:link w:val="13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213">
    <w:name w:val="Основной текст (2) + 13"/>
    <w:aliases w:val="5 pt2,Основной текст (5) + 101,Интервал 0 pt2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1">
    <w:name w:val="Основной текст (3)_"/>
    <w:link w:val="32"/>
    <w:uiPriority w:val="99"/>
    <w:locked/>
    <w:rsid w:val="00A730AD"/>
    <w:rPr>
      <w:rFonts w:ascii="Times New Roman" w:hAnsi="Times New Roman"/>
      <w:b/>
      <w:sz w:val="27"/>
      <w:u w:val="none"/>
    </w:rPr>
  </w:style>
  <w:style w:type="character" w:customStyle="1" w:styleId="a7">
    <w:name w:val="Основной текст + Полужирный"/>
    <w:aliases w:val="Интервал 0 pt26"/>
    <w:uiPriority w:val="99"/>
    <w:rsid w:val="00A730AD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4">
    <w:name w:val="Основной текст + Полужирный1"/>
    <w:aliases w:val="Курсив,Курсив1,Интервал 0 pt6"/>
    <w:uiPriority w:val="99"/>
    <w:rsid w:val="00A730AD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">
    <w:name w:val="Основной текст (4)_"/>
    <w:link w:val="42"/>
    <w:uiPriority w:val="99"/>
    <w:locked/>
    <w:rsid w:val="00A730AD"/>
    <w:rPr>
      <w:rFonts w:ascii="Times New Roman" w:hAnsi="Times New Roman"/>
      <w:b/>
      <w:i/>
      <w:sz w:val="27"/>
      <w:u w:val="none"/>
    </w:rPr>
  </w:style>
  <w:style w:type="character" w:customStyle="1" w:styleId="15">
    <w:name w:val="Основной текст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111">
    <w:name w:val="Основной текст + 111"/>
    <w:aliases w:val="5 pt1,Заголовок №3 + 10,Интервал 0 pt1"/>
    <w:uiPriority w:val="99"/>
    <w:rsid w:val="00A730A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">
    <w:name w:val="Основной текст (5)_"/>
    <w:link w:val="52"/>
    <w:uiPriority w:val="99"/>
    <w:locked/>
    <w:rsid w:val="00A730AD"/>
    <w:rPr>
      <w:rFonts w:ascii="Times New Roman" w:hAnsi="Times New Roman"/>
      <w:sz w:val="23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A730AD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11">
    <w:name w:val="Колонтитул1"/>
    <w:basedOn w:val="a"/>
    <w:link w:val="a4"/>
    <w:uiPriority w:val="99"/>
    <w:rsid w:val="00A730AD"/>
    <w:pPr>
      <w:shd w:val="clear" w:color="auto" w:fill="FFFFFF"/>
      <w:spacing w:line="240" w:lineRule="atLeast"/>
    </w:pPr>
    <w:rPr>
      <w:rFonts w:ascii="Malgun Gothic" w:eastAsia="Malgun Gothic" w:hAnsi="Malgun Gothic" w:cs="Times New Roman"/>
      <w:b/>
      <w:color w:val="auto"/>
      <w:sz w:val="18"/>
      <w:szCs w:val="20"/>
    </w:rPr>
  </w:style>
  <w:style w:type="paragraph" w:customStyle="1" w:styleId="23">
    <w:name w:val="Основной текст2"/>
    <w:basedOn w:val="a"/>
    <w:link w:val="a6"/>
    <w:uiPriority w:val="99"/>
    <w:rsid w:val="00A730AD"/>
    <w:pPr>
      <w:shd w:val="clear" w:color="auto" w:fill="FFFFFF"/>
      <w:spacing w:after="240" w:line="322" w:lineRule="exact"/>
      <w:ind w:hanging="620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">
    <w:name w:val="Заголовок №1"/>
    <w:basedOn w:val="a"/>
    <w:link w:val="12"/>
    <w:uiPriority w:val="99"/>
    <w:rsid w:val="00A730AD"/>
    <w:pPr>
      <w:shd w:val="clear" w:color="auto" w:fill="FFFFFF"/>
      <w:spacing w:before="1020" w:line="322" w:lineRule="exact"/>
      <w:ind w:hanging="460"/>
      <w:jc w:val="center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A730AD"/>
    <w:pPr>
      <w:shd w:val="clear" w:color="auto" w:fill="FFFFFF"/>
      <w:spacing w:after="300" w:line="240" w:lineRule="atLeast"/>
      <w:ind w:hanging="46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2">
    <w:name w:val="Основной текст (4)"/>
    <w:basedOn w:val="a"/>
    <w:link w:val="41"/>
    <w:uiPriority w:val="99"/>
    <w:rsid w:val="00A730AD"/>
    <w:pPr>
      <w:shd w:val="clear" w:color="auto" w:fill="FFFFFF"/>
      <w:spacing w:before="240" w:line="336" w:lineRule="exact"/>
      <w:ind w:firstLine="520"/>
      <w:jc w:val="both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customStyle="1" w:styleId="52">
    <w:name w:val="Основной текст (5)"/>
    <w:basedOn w:val="a"/>
    <w:link w:val="51"/>
    <w:uiPriority w:val="99"/>
    <w:rsid w:val="00A730A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styleId="a8">
    <w:name w:val="footer"/>
    <w:basedOn w:val="a"/>
    <w:link w:val="a9"/>
    <w:uiPriority w:val="99"/>
    <w:rsid w:val="00E70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70B3F"/>
    <w:rPr>
      <w:rFonts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70B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70B3F"/>
    <w:rPr>
      <w:rFonts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E0F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542F28"/>
    <w:pPr>
      <w:widowControl/>
      <w:autoSpaceDE w:val="0"/>
      <w:autoSpaceDN w:val="0"/>
      <w:spacing w:before="240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ae">
    <w:name w:val="Название Знак"/>
    <w:basedOn w:val="a0"/>
    <w:link w:val="ad"/>
    <w:uiPriority w:val="99"/>
    <w:locked/>
    <w:rsid w:val="00542F28"/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uiPriority w:val="99"/>
    <w:rsid w:val="00542F28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315C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rsid w:val="004E21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E2150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rsid w:val="003F042A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3F042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F042A"/>
    <w:rPr>
      <w:rFonts w:cs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rsid w:val="003F042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F042A"/>
    <w:rPr>
      <w:rFonts w:cs="Times New Roman"/>
      <w:b/>
      <w:bCs/>
      <w:color w:val="000000"/>
    </w:rPr>
  </w:style>
  <w:style w:type="paragraph" w:styleId="af7">
    <w:name w:val="List Paragraph"/>
    <w:basedOn w:val="a"/>
    <w:uiPriority w:val="99"/>
    <w:qFormat/>
    <w:rsid w:val="00F92B3E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AF7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2">
    <w:name w:val="Основной текст + 112"/>
    <w:aliases w:val="5 pt3,Основной текст (5) + 102,Интервал 0 pt3"/>
    <w:uiPriority w:val="99"/>
    <w:rsid w:val="00CC46E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FontStyle12">
    <w:name w:val="Font Style12"/>
    <w:uiPriority w:val="99"/>
    <w:rsid w:val="00013373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013373"/>
    <w:pPr>
      <w:suppressAutoHyphens/>
      <w:autoSpaceDE w:val="0"/>
      <w:spacing w:line="230" w:lineRule="exact"/>
      <w:ind w:hanging="274"/>
    </w:pPr>
    <w:rPr>
      <w:color w:val="auto"/>
      <w:kern w:val="1"/>
      <w:lang w:eastAsia="zh-CN"/>
    </w:rPr>
  </w:style>
  <w:style w:type="paragraph" w:customStyle="1" w:styleId="ConsPlusNormal">
    <w:name w:val="ConsPlusNormal"/>
    <w:uiPriority w:val="99"/>
    <w:rsid w:val="00A84916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FB545A"/>
    <w:pPr>
      <w:suppressAutoHyphens/>
      <w:spacing w:after="120" w:line="480" w:lineRule="auto"/>
    </w:pPr>
    <w:rPr>
      <w:color w:val="auto"/>
      <w:kern w:val="1"/>
      <w:lang w:eastAsia="zh-CN"/>
    </w:rPr>
  </w:style>
  <w:style w:type="character" w:styleId="af8">
    <w:name w:val="page number"/>
    <w:basedOn w:val="a0"/>
    <w:uiPriority w:val="99"/>
    <w:rsid w:val="00E74FE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057F"/>
    <w:rPr>
      <w:rFonts w:cs="Times New Roman"/>
    </w:rPr>
  </w:style>
  <w:style w:type="character" w:styleId="af9">
    <w:name w:val="Emphasis"/>
    <w:basedOn w:val="a0"/>
    <w:uiPriority w:val="99"/>
    <w:qFormat/>
    <w:locked/>
    <w:rsid w:val="0024057F"/>
    <w:rPr>
      <w:rFonts w:cs="Times New Roman"/>
      <w:i/>
      <w:iCs/>
    </w:rPr>
  </w:style>
  <w:style w:type="character" w:customStyle="1" w:styleId="BodyTextChar">
    <w:name w:val="Body Text Char"/>
    <w:uiPriority w:val="99"/>
    <w:locked/>
    <w:rsid w:val="003A0B31"/>
    <w:rPr>
      <w:shd w:val="clear" w:color="auto" w:fill="FFFFFF"/>
    </w:rPr>
  </w:style>
  <w:style w:type="character" w:customStyle="1" w:styleId="100">
    <w:name w:val="Основной текст + 10"/>
    <w:aliases w:val="5 pt91"/>
    <w:uiPriority w:val="99"/>
    <w:rsid w:val="003A0B31"/>
    <w:rPr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3A0B31"/>
    <w:rPr>
      <w:spacing w:val="-10"/>
      <w:shd w:val="clear" w:color="auto" w:fill="FFFFFF"/>
    </w:rPr>
  </w:style>
  <w:style w:type="paragraph" w:styleId="afa">
    <w:name w:val="Body Text"/>
    <w:basedOn w:val="a"/>
    <w:link w:val="afb"/>
    <w:uiPriority w:val="99"/>
    <w:rsid w:val="003A0B31"/>
    <w:pPr>
      <w:widowControl/>
      <w:shd w:val="clear" w:color="auto" w:fill="FFFFFF"/>
      <w:spacing w:line="264" w:lineRule="exact"/>
      <w:jc w:val="both"/>
    </w:pPr>
    <w:rPr>
      <w:shd w:val="clear" w:color="auto" w:fill="FFFFFF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065AB8"/>
    <w:rPr>
      <w:rFonts w:cs="Times New Roman"/>
      <w:color w:val="000000"/>
      <w:sz w:val="24"/>
      <w:szCs w:val="24"/>
    </w:rPr>
  </w:style>
  <w:style w:type="paragraph" w:customStyle="1" w:styleId="141">
    <w:name w:val="Основной текст (14)"/>
    <w:basedOn w:val="a"/>
    <w:link w:val="140"/>
    <w:uiPriority w:val="99"/>
    <w:rsid w:val="003A0B31"/>
    <w:pPr>
      <w:widowControl/>
      <w:shd w:val="clear" w:color="auto" w:fill="FFFFFF"/>
      <w:spacing w:line="254" w:lineRule="exact"/>
      <w:jc w:val="both"/>
    </w:pPr>
    <w:rPr>
      <w:rFonts w:cs="Times New Roman"/>
      <w:color w:val="auto"/>
      <w:spacing w:val="-10"/>
      <w:sz w:val="20"/>
      <w:szCs w:val="20"/>
      <w:shd w:val="clear" w:color="auto" w:fill="FFFFFF"/>
    </w:rPr>
  </w:style>
  <w:style w:type="character" w:customStyle="1" w:styleId="21020">
    <w:name w:val="Основной текст (2) + 1020"/>
    <w:aliases w:val="5 pt74"/>
    <w:uiPriority w:val="99"/>
    <w:rsid w:val="004E57C2"/>
    <w:rPr>
      <w:rFonts w:ascii="Times New Roman" w:hAnsi="Times New Roman"/>
      <w:b/>
      <w:sz w:val="21"/>
      <w:u w:val="none"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4E57C2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530">
    <w:name w:val="Основной текст (5) + Не полужирный3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510">
    <w:name w:val="Основной текст (5) + Не полужирный1"/>
    <w:uiPriority w:val="99"/>
    <w:rsid w:val="004E57C2"/>
    <w:rPr>
      <w:rFonts w:ascii="Times New Roman" w:hAnsi="Times New Roman"/>
      <w:b/>
      <w:spacing w:val="0"/>
      <w:sz w:val="18"/>
      <w:u w:val="non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33">
    <w:name w:val="Основной текст + Полужирный3"/>
    <w:aliases w:val="Курсив3,Интервал 0 pt2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320">
    <w:name w:val="Заголовок №3 (2)_"/>
    <w:link w:val="321"/>
    <w:uiPriority w:val="99"/>
    <w:locked/>
    <w:rsid w:val="00AC53A3"/>
    <w:rPr>
      <w:b/>
      <w:spacing w:val="-10"/>
      <w:sz w:val="21"/>
    </w:rPr>
  </w:style>
  <w:style w:type="character" w:customStyle="1" w:styleId="320pt">
    <w:name w:val="Заголовок №3 (2) + Интервал 0 pt"/>
    <w:uiPriority w:val="99"/>
    <w:rsid w:val="00AC53A3"/>
    <w:rPr>
      <w:b/>
      <w:spacing w:val="0"/>
      <w:sz w:val="21"/>
    </w:rPr>
  </w:style>
  <w:style w:type="character" w:customStyle="1" w:styleId="101">
    <w:name w:val="Колонтитул + 10"/>
    <w:aliases w:val="5 pt18"/>
    <w:uiPriority w:val="99"/>
    <w:rsid w:val="00AC53A3"/>
    <w:rPr>
      <w:rFonts w:ascii="Times New Roman" w:eastAsia="Malgun Gothic" w:hAnsi="Times New Roman"/>
      <w:b/>
      <w:spacing w:val="0"/>
      <w:sz w:val="21"/>
      <w:u w:val="none"/>
    </w:rPr>
  </w:style>
  <w:style w:type="character" w:customStyle="1" w:styleId="24">
    <w:name w:val="Заголовок №2_"/>
    <w:link w:val="25"/>
    <w:uiPriority w:val="99"/>
    <w:locked/>
    <w:rsid w:val="00AC53A3"/>
    <w:rPr>
      <w:b/>
      <w:sz w:val="27"/>
    </w:rPr>
  </w:style>
  <w:style w:type="character" w:customStyle="1" w:styleId="71">
    <w:name w:val="Основной текст (7)_"/>
    <w:link w:val="710"/>
    <w:uiPriority w:val="99"/>
    <w:locked/>
    <w:rsid w:val="00AC53A3"/>
    <w:rPr>
      <w:b/>
      <w:sz w:val="17"/>
    </w:rPr>
  </w:style>
  <w:style w:type="character" w:customStyle="1" w:styleId="81">
    <w:name w:val="Основной текст (8)_"/>
    <w:link w:val="82"/>
    <w:uiPriority w:val="99"/>
    <w:locked/>
    <w:rsid w:val="00AC53A3"/>
    <w:rPr>
      <w:sz w:val="17"/>
    </w:rPr>
  </w:style>
  <w:style w:type="character" w:customStyle="1" w:styleId="61">
    <w:name w:val="Основной текст (6)_"/>
    <w:basedOn w:val="a0"/>
    <w:link w:val="62"/>
    <w:uiPriority w:val="99"/>
    <w:locked/>
    <w:rsid w:val="00AC53A3"/>
    <w:rPr>
      <w:rFonts w:cs="Times New Roman"/>
    </w:rPr>
  </w:style>
  <w:style w:type="character" w:customStyle="1" w:styleId="83">
    <w:name w:val="Основной текст (8) + Полужирный"/>
    <w:aliases w:val="Курсив2"/>
    <w:uiPriority w:val="99"/>
    <w:rsid w:val="00AC53A3"/>
    <w:rPr>
      <w:b/>
      <w:i/>
      <w:sz w:val="17"/>
    </w:rPr>
  </w:style>
  <w:style w:type="character" w:customStyle="1" w:styleId="76">
    <w:name w:val="Основной текст (7)6"/>
    <w:uiPriority w:val="99"/>
    <w:rsid w:val="00AC53A3"/>
    <w:rPr>
      <w:b/>
      <w:sz w:val="17"/>
    </w:rPr>
  </w:style>
  <w:style w:type="character" w:customStyle="1" w:styleId="113">
    <w:name w:val="Основной текст (11)_"/>
    <w:link w:val="1110"/>
    <w:uiPriority w:val="99"/>
    <w:locked/>
    <w:rsid w:val="00AC53A3"/>
    <w:rPr>
      <w:sz w:val="10"/>
    </w:rPr>
  </w:style>
  <w:style w:type="character" w:customStyle="1" w:styleId="114">
    <w:name w:val="Основной текст (11)"/>
    <w:uiPriority w:val="99"/>
    <w:rsid w:val="00AC53A3"/>
    <w:rPr>
      <w:sz w:val="10"/>
    </w:rPr>
  </w:style>
  <w:style w:type="character" w:customStyle="1" w:styleId="75">
    <w:name w:val="Основной текст (7)5"/>
    <w:uiPriority w:val="99"/>
    <w:rsid w:val="00AC53A3"/>
    <w:rPr>
      <w:b/>
      <w:sz w:val="17"/>
    </w:rPr>
  </w:style>
  <w:style w:type="character" w:customStyle="1" w:styleId="1120">
    <w:name w:val="Основной текст (11)2"/>
    <w:uiPriority w:val="99"/>
    <w:rsid w:val="00AC53A3"/>
    <w:rPr>
      <w:sz w:val="10"/>
    </w:rPr>
  </w:style>
  <w:style w:type="character" w:customStyle="1" w:styleId="130">
    <w:name w:val="Основной текст (13)_"/>
    <w:link w:val="131"/>
    <w:uiPriority w:val="99"/>
    <w:locked/>
    <w:rsid w:val="00AC53A3"/>
    <w:rPr>
      <w:b/>
      <w:i/>
      <w:sz w:val="17"/>
    </w:rPr>
  </w:style>
  <w:style w:type="character" w:customStyle="1" w:styleId="74">
    <w:name w:val="Основной текст (7)4"/>
    <w:uiPriority w:val="99"/>
    <w:rsid w:val="00AC53A3"/>
    <w:rPr>
      <w:b/>
      <w:sz w:val="17"/>
    </w:rPr>
  </w:style>
  <w:style w:type="character" w:customStyle="1" w:styleId="73">
    <w:name w:val="Основной текст (7)3"/>
    <w:uiPriority w:val="99"/>
    <w:rsid w:val="00AC53A3"/>
    <w:rPr>
      <w:b/>
      <w:sz w:val="17"/>
    </w:rPr>
  </w:style>
  <w:style w:type="character" w:customStyle="1" w:styleId="72">
    <w:name w:val="Основной текст (7)2"/>
    <w:uiPriority w:val="99"/>
    <w:rsid w:val="00AC53A3"/>
    <w:rPr>
      <w:b/>
      <w:sz w:val="17"/>
    </w:rPr>
  </w:style>
  <w:style w:type="character" w:customStyle="1" w:styleId="140pt">
    <w:name w:val="Основной текст (14) + Интервал 0 pt"/>
    <w:uiPriority w:val="99"/>
    <w:rsid w:val="00AC53A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14">
    <w:name w:val="Основной текст (5) + 1014"/>
    <w:aliases w:val="5 pt16,Интервал 0 pt2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20">
    <w:name w:val="Заголовок №4 (2)_"/>
    <w:link w:val="421"/>
    <w:uiPriority w:val="99"/>
    <w:locked/>
    <w:rsid w:val="00AC53A3"/>
    <w:rPr>
      <w:b/>
      <w:sz w:val="21"/>
    </w:rPr>
  </w:style>
  <w:style w:type="character" w:customStyle="1" w:styleId="43">
    <w:name w:val="Заголовок №4_"/>
    <w:link w:val="44"/>
    <w:uiPriority w:val="99"/>
    <w:locked/>
    <w:rsid w:val="00AC53A3"/>
    <w:rPr>
      <w:b/>
      <w:i/>
      <w:sz w:val="21"/>
    </w:rPr>
  </w:style>
  <w:style w:type="character" w:customStyle="1" w:styleId="40pt">
    <w:name w:val="Основной текст (4) + Интервал 0 pt"/>
    <w:uiPriority w:val="99"/>
    <w:rsid w:val="00AC53A3"/>
    <w:rPr>
      <w:rFonts w:ascii="Times New Roman" w:hAnsi="Times New Roman"/>
      <w:b/>
      <w:i/>
      <w:spacing w:val="-10"/>
      <w:sz w:val="22"/>
      <w:u w:val="none"/>
    </w:rPr>
  </w:style>
  <w:style w:type="character" w:customStyle="1" w:styleId="84">
    <w:name w:val="Основной текст + 8"/>
    <w:aliases w:val="5 pt15,Полужирный4,Интервал 0 pt22"/>
    <w:uiPriority w:val="99"/>
    <w:rsid w:val="00AC53A3"/>
    <w:rPr>
      <w:rFonts w:ascii="Times New Roman" w:hAnsi="Times New Roman"/>
      <w:b/>
      <w:spacing w:val="0"/>
      <w:sz w:val="17"/>
      <w:u w:val="none"/>
    </w:rPr>
  </w:style>
  <w:style w:type="character" w:customStyle="1" w:styleId="51013">
    <w:name w:val="Основной текст (5) + 1013"/>
    <w:aliases w:val="5 pt14,Интервал 0 pt2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12">
    <w:name w:val="Основной текст (5) + 1012"/>
    <w:aliases w:val="5 pt13,Не курсив2,Интервал 0 pt20"/>
    <w:uiPriority w:val="99"/>
    <w:rsid w:val="00AC53A3"/>
    <w:rPr>
      <w:rFonts w:ascii="Times New Roman" w:hAnsi="Times New Roman"/>
      <w:b/>
      <w:spacing w:val="0"/>
      <w:sz w:val="21"/>
      <w:u w:val="none"/>
    </w:rPr>
  </w:style>
  <w:style w:type="character" w:customStyle="1" w:styleId="142">
    <w:name w:val="Основной текст (14) + Курсив"/>
    <w:aliases w:val="Интервал 0 pt19"/>
    <w:uiPriority w:val="99"/>
    <w:rsid w:val="00AC53A3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43">
    <w:name w:val="Основной текст (14) + Не полужирный"/>
    <w:aliases w:val="Интервал 0 pt18"/>
    <w:uiPriority w:val="99"/>
    <w:rsid w:val="00AC53A3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51011">
    <w:name w:val="Основной текст (5) + 1011"/>
    <w:aliases w:val="5 pt12,Интервал 0 pt17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pt">
    <w:name w:val="Основной текст + Интервал 1 pt"/>
    <w:uiPriority w:val="99"/>
    <w:rsid w:val="00AC53A3"/>
    <w:rPr>
      <w:rFonts w:ascii="Times New Roman" w:hAnsi="Times New Roman"/>
      <w:spacing w:val="30"/>
      <w:sz w:val="21"/>
      <w:u w:val="none"/>
    </w:rPr>
  </w:style>
  <w:style w:type="character" w:customStyle="1" w:styleId="11pt">
    <w:name w:val="Основной текст + 11 pt"/>
    <w:aliases w:val="Интервал 0 pt16"/>
    <w:uiPriority w:val="99"/>
    <w:rsid w:val="00AC53A3"/>
    <w:rPr>
      <w:rFonts w:ascii="Times New Roman" w:hAnsi="Times New Roman"/>
      <w:spacing w:val="0"/>
      <w:sz w:val="22"/>
      <w:u w:val="none"/>
    </w:rPr>
  </w:style>
  <w:style w:type="character" w:customStyle="1" w:styleId="51010">
    <w:name w:val="Основной текст (5) + 1010"/>
    <w:aliases w:val="5 pt11,Интервал 0 pt1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9">
    <w:name w:val="Основной текст (5) + 109"/>
    <w:aliases w:val="5 pt10,Интервал 0 pt14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8">
    <w:name w:val="Основной текст (5) + 108"/>
    <w:aliases w:val="5 pt9,Интервал 0 pt13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45">
    <w:name w:val="Заголовок №4 + Не курсив"/>
    <w:uiPriority w:val="99"/>
    <w:rsid w:val="00AC53A3"/>
    <w:rPr>
      <w:b/>
      <w:i/>
      <w:sz w:val="21"/>
    </w:rPr>
  </w:style>
  <w:style w:type="character" w:customStyle="1" w:styleId="10pt">
    <w:name w:val="Основной текст + 10 pt"/>
    <w:aliases w:val="Полужирный3,Интервал 0 pt12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26">
    <w:name w:val="Основной текст + Полужирный2"/>
    <w:aliases w:val="Интервал 1 pt1"/>
    <w:uiPriority w:val="99"/>
    <w:rsid w:val="00AC53A3"/>
    <w:rPr>
      <w:rFonts w:ascii="Times New Roman" w:hAnsi="Times New Roman"/>
      <w:b/>
      <w:spacing w:val="20"/>
      <w:sz w:val="21"/>
      <w:u w:val="none"/>
    </w:rPr>
  </w:style>
  <w:style w:type="character" w:customStyle="1" w:styleId="5107">
    <w:name w:val="Основной текст (5) + 107"/>
    <w:aliases w:val="5 pt8,Интервал 0 pt11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6">
    <w:name w:val="Основной текст (5) + 106"/>
    <w:aliases w:val="5 pt7,Интервал 0 pt10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5">
    <w:name w:val="Основной текст (5) + 105"/>
    <w:aliases w:val="5 pt6,Интервал 0 pt9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5104">
    <w:name w:val="Основной текст (5) + 104"/>
    <w:aliases w:val="5 pt5,Не полужирный,Не курсив1,Интервал 0 pt8"/>
    <w:uiPriority w:val="99"/>
    <w:rsid w:val="00AC53A3"/>
    <w:rPr>
      <w:rFonts w:ascii="Times New Roman" w:hAnsi="Times New Roman"/>
      <w:spacing w:val="0"/>
      <w:sz w:val="21"/>
      <w:u w:val="none"/>
    </w:rPr>
  </w:style>
  <w:style w:type="character" w:customStyle="1" w:styleId="10pt1">
    <w:name w:val="Основной текст + 10 pt1"/>
    <w:aliases w:val="Полужирный2,Интервал 0 pt7"/>
    <w:uiPriority w:val="99"/>
    <w:rsid w:val="00AC53A3"/>
    <w:rPr>
      <w:rFonts w:ascii="Times New Roman" w:hAnsi="Times New Roman"/>
      <w:b/>
      <w:spacing w:val="0"/>
      <w:sz w:val="20"/>
      <w:u w:val="none"/>
    </w:rPr>
  </w:style>
  <w:style w:type="character" w:customStyle="1" w:styleId="5103">
    <w:name w:val="Основной текст (5) + 103"/>
    <w:aliases w:val="5 pt4,Интервал 0 pt5"/>
    <w:uiPriority w:val="99"/>
    <w:rsid w:val="00AC53A3"/>
    <w:rPr>
      <w:rFonts w:ascii="Times New Roman" w:hAnsi="Times New Roman"/>
      <w:b/>
      <w:i/>
      <w:spacing w:val="0"/>
      <w:sz w:val="21"/>
      <w:u w:val="none"/>
    </w:rPr>
  </w:style>
  <w:style w:type="character" w:customStyle="1" w:styleId="160">
    <w:name w:val="Основной текст (16)_"/>
    <w:link w:val="161"/>
    <w:uiPriority w:val="99"/>
    <w:locked/>
    <w:rsid w:val="00AC53A3"/>
    <w:rPr>
      <w:b/>
      <w:sz w:val="19"/>
    </w:rPr>
  </w:style>
  <w:style w:type="character" w:customStyle="1" w:styleId="162">
    <w:name w:val="Основной текст (16)"/>
    <w:uiPriority w:val="99"/>
    <w:rsid w:val="00AC53A3"/>
    <w:rPr>
      <w:b/>
      <w:sz w:val="19"/>
    </w:rPr>
  </w:style>
  <w:style w:type="character" w:customStyle="1" w:styleId="11pt1">
    <w:name w:val="Основной текст + 11 pt1"/>
    <w:aliases w:val="Полужирный1,Интервал 0 pt4"/>
    <w:uiPriority w:val="99"/>
    <w:rsid w:val="00AC53A3"/>
    <w:rPr>
      <w:rFonts w:ascii="Times New Roman" w:hAnsi="Times New Roman"/>
      <w:b/>
      <w:spacing w:val="0"/>
      <w:sz w:val="22"/>
      <w:u w:val="none"/>
    </w:rPr>
  </w:style>
  <w:style w:type="character" w:customStyle="1" w:styleId="34">
    <w:name w:val="Заголовок №3_"/>
    <w:link w:val="35"/>
    <w:uiPriority w:val="99"/>
    <w:locked/>
    <w:rsid w:val="00AC53A3"/>
    <w:rPr>
      <w:b/>
      <w:i/>
      <w:spacing w:val="-20"/>
      <w:sz w:val="22"/>
    </w:rPr>
  </w:style>
  <w:style w:type="paragraph" w:customStyle="1" w:styleId="321">
    <w:name w:val="Заголовок №3 (2)"/>
    <w:basedOn w:val="a"/>
    <w:link w:val="3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2"/>
    </w:pPr>
    <w:rPr>
      <w:rFonts w:cs="Times New Roman"/>
      <w:b/>
      <w:color w:val="auto"/>
      <w:spacing w:val="-10"/>
      <w:sz w:val="21"/>
      <w:szCs w:val="20"/>
    </w:rPr>
  </w:style>
  <w:style w:type="paragraph" w:customStyle="1" w:styleId="25">
    <w:name w:val="Заголовок №2"/>
    <w:basedOn w:val="a"/>
    <w:link w:val="24"/>
    <w:uiPriority w:val="99"/>
    <w:rsid w:val="00AC53A3"/>
    <w:pPr>
      <w:widowControl/>
      <w:shd w:val="clear" w:color="auto" w:fill="FFFFFF"/>
      <w:spacing w:before="60" w:after="360" w:line="240" w:lineRule="atLeast"/>
      <w:outlineLvl w:val="1"/>
    </w:pPr>
    <w:rPr>
      <w:rFonts w:cs="Times New Roman"/>
      <w:b/>
      <w:color w:val="auto"/>
      <w:sz w:val="27"/>
      <w:szCs w:val="20"/>
    </w:rPr>
  </w:style>
  <w:style w:type="paragraph" w:customStyle="1" w:styleId="710">
    <w:name w:val="Основной текст (7)1"/>
    <w:basedOn w:val="a"/>
    <w:link w:val="7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7"/>
      <w:szCs w:val="20"/>
    </w:rPr>
  </w:style>
  <w:style w:type="paragraph" w:customStyle="1" w:styleId="82">
    <w:name w:val="Основной текст (8)"/>
    <w:basedOn w:val="a"/>
    <w:link w:val="81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7"/>
      <w:szCs w:val="20"/>
    </w:rPr>
  </w:style>
  <w:style w:type="paragraph" w:customStyle="1" w:styleId="62">
    <w:name w:val="Основной текст (6)"/>
    <w:basedOn w:val="a"/>
    <w:link w:val="61"/>
    <w:uiPriority w:val="99"/>
    <w:rsid w:val="00AC53A3"/>
    <w:pPr>
      <w:widowControl/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3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color w:val="auto"/>
      <w:sz w:val="1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i/>
      <w:color w:val="auto"/>
      <w:sz w:val="17"/>
      <w:szCs w:val="20"/>
    </w:rPr>
  </w:style>
  <w:style w:type="paragraph" w:customStyle="1" w:styleId="421">
    <w:name w:val="Заголовок №4 (2)"/>
    <w:basedOn w:val="a"/>
    <w:link w:val="420"/>
    <w:uiPriority w:val="99"/>
    <w:rsid w:val="00AC53A3"/>
    <w:pPr>
      <w:widowControl/>
      <w:shd w:val="clear" w:color="auto" w:fill="FFFFFF"/>
      <w:spacing w:before="240" w:line="274" w:lineRule="exact"/>
      <w:jc w:val="both"/>
      <w:outlineLvl w:val="3"/>
    </w:pPr>
    <w:rPr>
      <w:rFonts w:cs="Times New Roman"/>
      <w:b/>
      <w:color w:val="auto"/>
      <w:sz w:val="21"/>
      <w:szCs w:val="20"/>
    </w:rPr>
  </w:style>
  <w:style w:type="paragraph" w:customStyle="1" w:styleId="44">
    <w:name w:val="Заголовок №4"/>
    <w:basedOn w:val="a"/>
    <w:link w:val="43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3"/>
    </w:pPr>
    <w:rPr>
      <w:rFonts w:cs="Times New Roman"/>
      <w:b/>
      <w:i/>
      <w:color w:val="auto"/>
      <w:sz w:val="21"/>
      <w:szCs w:val="20"/>
    </w:rPr>
  </w:style>
  <w:style w:type="paragraph" w:customStyle="1" w:styleId="161">
    <w:name w:val="Основной текст (16)1"/>
    <w:basedOn w:val="a"/>
    <w:link w:val="160"/>
    <w:uiPriority w:val="99"/>
    <w:rsid w:val="00AC53A3"/>
    <w:pPr>
      <w:widowControl/>
      <w:shd w:val="clear" w:color="auto" w:fill="FFFFFF"/>
      <w:spacing w:line="240" w:lineRule="atLeast"/>
    </w:pPr>
    <w:rPr>
      <w:rFonts w:cs="Times New Roman"/>
      <w:b/>
      <w:color w:val="auto"/>
      <w:sz w:val="19"/>
      <w:szCs w:val="20"/>
    </w:rPr>
  </w:style>
  <w:style w:type="paragraph" w:customStyle="1" w:styleId="35">
    <w:name w:val="Заголовок №3"/>
    <w:basedOn w:val="a"/>
    <w:link w:val="34"/>
    <w:uiPriority w:val="99"/>
    <w:rsid w:val="00AC53A3"/>
    <w:pPr>
      <w:widowControl/>
      <w:shd w:val="clear" w:color="auto" w:fill="FFFFFF"/>
      <w:spacing w:after="240" w:line="274" w:lineRule="exact"/>
      <w:jc w:val="both"/>
      <w:outlineLvl w:val="2"/>
    </w:pPr>
    <w:rPr>
      <w:rFonts w:cs="Times New Roman"/>
      <w:b/>
      <w:i/>
      <w:color w:val="auto"/>
      <w:spacing w:val="-20"/>
      <w:sz w:val="22"/>
      <w:szCs w:val="20"/>
    </w:rPr>
  </w:style>
  <w:style w:type="paragraph" w:styleId="36">
    <w:name w:val="Body Text Indent 3"/>
    <w:basedOn w:val="a"/>
    <w:link w:val="37"/>
    <w:uiPriority w:val="99"/>
    <w:semiHidden/>
    <w:rsid w:val="00704C7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704C74"/>
    <w:rPr>
      <w:rFonts w:cs="Times New Roman"/>
      <w:color w:val="000000"/>
      <w:sz w:val="16"/>
      <w:szCs w:val="16"/>
    </w:rPr>
  </w:style>
  <w:style w:type="paragraph" w:customStyle="1" w:styleId="17">
    <w:name w:val="Абзац списка1"/>
    <w:basedOn w:val="a"/>
    <w:uiPriority w:val="99"/>
    <w:rsid w:val="00F127A3"/>
    <w:pPr>
      <w:widowControl/>
      <w:suppressAutoHyphens/>
      <w:spacing w:line="100" w:lineRule="atLeast"/>
      <w:ind w:left="720"/>
    </w:pPr>
    <w:rPr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8027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Шабаевы</cp:lastModifiedBy>
  <cp:revision>9</cp:revision>
  <cp:lastPrinted>2020-08-24T09:44:00Z</cp:lastPrinted>
  <dcterms:created xsi:type="dcterms:W3CDTF">2020-08-30T13:53:00Z</dcterms:created>
  <dcterms:modified xsi:type="dcterms:W3CDTF">2020-08-30T14:18:00Z</dcterms:modified>
</cp:coreProperties>
</file>