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B1" w:rsidRDefault="004653B1" w:rsidP="00F84F2D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5935229" cy="8908473"/>
            <wp:effectExtent l="19050" t="0" r="8371" b="0"/>
            <wp:docPr id="2" name="Рисунок 2" descr="C:\Users\Самара\Desktop\все папки\положения\титул лист\фор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мара\Desktop\все папки\положения\титул лист\фор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3B1" w:rsidRDefault="004653B1" w:rsidP="00F84F2D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3243" w:rsidRPr="004F3243" w:rsidRDefault="004F3243" w:rsidP="00F84F2D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I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Общие положения</w:t>
      </w:r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1.1.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законом РФ «Об образовании» ст. 32; </w:t>
      </w:r>
      <w:proofErr w:type="gramStart"/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письма Министерства образования РФ от 14 ноября 2000 г № 22-06-1203 «О введении школьной формы для обучающихся» и от 16.05.2001 г «О школьной форме», Конвенцией о правах ребенка ст. 13-15,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</w:t>
      </w:r>
      <w:proofErr w:type="spellStart"/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СанПиН</w:t>
      </w:r>
      <w:proofErr w:type="spellEnd"/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) 2.4.2 1178-02 «Забота о здоровье и гигиене обучающихся» и 2.4.7</w:t>
      </w:r>
      <w:proofErr w:type="gramEnd"/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/1.1.1286–03 «Гигиенические требования к одежде для детей, подростков и взрослых», Решением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Управляющего совета школы и общешкольного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родительского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комитета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вводится школьная форма. </w:t>
      </w:r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1.2.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1.3.</w:t>
      </w:r>
      <w:r w:rsidRPr="004F324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Положением устанавливается определение школьной формы как одного из способов создания деловой атмосферы, необходимой для учебных занятий. Форма дисциплинирует человека. Школьная форма помогает почувствовать себя учеником и членом определённого коллектива, даёт возможность ощутить свою причастность именно к этой </w:t>
      </w:r>
      <w:r w:rsidR="00574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Школе.</w:t>
      </w:r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1.4.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1.5.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Школьная форма приобретается родителями в магазинах, либо шьется в соответствии с предложенным описанием.</w:t>
      </w:r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1.6.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Положение вступает в силу с 1 сентября 2013 года.</w:t>
      </w:r>
    </w:p>
    <w:p w:rsidR="00F84F2D" w:rsidRDefault="00F84F2D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3243" w:rsidRPr="004F3243" w:rsidRDefault="004F3243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Функции школьной формы</w:t>
      </w:r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Обеспечение нормального функционирования всех структурных компонентов </w:t>
      </w:r>
      <w:proofErr w:type="spellStart"/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</w:t>
      </w:r>
      <w:proofErr w:type="spellEnd"/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воспитательного процесса на весь учебный период.</w:t>
      </w:r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2.2.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Поддержание общей дисциплины и порядка в школе, </w:t>
      </w:r>
      <w:proofErr w:type="gramStart"/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Правил</w:t>
      </w:r>
      <w:proofErr w:type="gramEnd"/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внутреннего распорядка для учащихся и Устава школы.</w:t>
      </w:r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2.3.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Удобство и комфортность использования в различные времена года.</w:t>
      </w:r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2.5.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Соответствие гигиеническим требованиям.</w:t>
      </w:r>
    </w:p>
    <w:p w:rsidR="00F84F2D" w:rsidRDefault="00F84F2D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3243" w:rsidRPr="004F3243" w:rsidRDefault="004F3243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Основные требования к форме и внешнему виду учащихся</w:t>
      </w:r>
    </w:p>
    <w:p w:rsidR="004F3243" w:rsidRPr="004F3243" w:rsidRDefault="004F3243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3.1.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Стиль одежды - деловой, классический, современный строгий.</w:t>
      </w:r>
    </w:p>
    <w:p w:rsidR="004F3243" w:rsidRPr="004F3243" w:rsidRDefault="004F3243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3.2.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Школьная форма подразделяется на </w:t>
      </w:r>
      <w:proofErr w:type="gramStart"/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парадную</w:t>
      </w:r>
      <w:proofErr w:type="gramEnd"/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повседневную и спортивную.</w:t>
      </w:r>
    </w:p>
    <w:p w:rsidR="00F84F2D" w:rsidRDefault="00F84F2D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3243" w:rsidRPr="004F3243" w:rsidRDefault="004F3243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3.2.1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 Для учащихся 1-4-х классов (п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арадная форма):</w:t>
      </w:r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243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Мальчики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белая мужская (мальчиковая) сорочка, брюки темного однотонного цвета,</w:t>
      </w:r>
      <w:r w:rsidR="001B5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жилет темно- синего цвета,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туфли, галстук или бабочка по желанию.</w:t>
      </w:r>
      <w:proofErr w:type="gramEnd"/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Девочки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белая </w:t>
      </w:r>
      <w:proofErr w:type="spellStart"/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блуза</w:t>
      </w:r>
      <w:proofErr w:type="gramStart"/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1B5509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proofErr w:type="gramEnd"/>
      <w:r w:rsidR="001B5509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илет</w:t>
      </w:r>
      <w:proofErr w:type="spellEnd"/>
      <w:r w:rsidR="001B5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темно- синего цвета,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юбка или сарафан </w:t>
      </w:r>
      <w:r w:rsidR="00574CE4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клетку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, туфли, белые банты, колготы светлых тонов.</w:t>
      </w:r>
    </w:p>
    <w:p w:rsidR="004F3243" w:rsidRPr="004F3243" w:rsidRDefault="004F3243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Для учащихся 1-4-х классов (п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овседневная форма):</w:t>
      </w:r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243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Мальчики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пиджак или пуловер темного цвета, брюки классические темного цвета, жилет </w:t>
      </w:r>
      <w:r w:rsidR="001B5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темно- </w:t>
      </w:r>
      <w:r w:rsidR="00574CE4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синего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цвета, мужская сорочка (рубашка) или трикотажная водолазка светлого однотонного цвета, туфли, аккуратная стрижка. </w:t>
      </w:r>
      <w:proofErr w:type="gramEnd"/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Девочки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блуза или трикотажная водолазка однотонного светлого цвета; юбка или сарафан, пиджак темного цвета, брюки темного цвета, туфли, аккуратная прическа</w:t>
      </w:r>
      <w:r w:rsidR="00574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жилет </w:t>
      </w:r>
      <w:r w:rsidR="001B5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темно- </w:t>
      </w:r>
      <w:r w:rsidR="00574CE4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синего цвета, галстук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F84F2D" w:rsidRDefault="00F84F2D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3243" w:rsidRPr="004F3243" w:rsidRDefault="004F3243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3.2.2. 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Для учащихся 5-9-х классов (парадная форма)</w:t>
      </w:r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Юноши –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белая мужская сорочка, водолазка однотонная светлая, пиджак,</w:t>
      </w:r>
      <w:r w:rsidR="001B5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жилет темно- синего цвета,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брюки классического покроя темного цвета, туфли. Галстуки и</w:t>
      </w:r>
      <w:r w:rsidR="00574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бабочки. Аккуратная стрижка.</w:t>
      </w:r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243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Девушки –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однотонная светлая блуза (водолазка) ниже талии, глухо застегнутая или с небольшим декольте, юбка</w:t>
      </w:r>
      <w:r w:rsidR="00574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клетку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1B5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жилет темно- синего цвета,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брюки классического покроя, туфли не на высоком каблуке; аккуратная прическа (уложенные в косу, хвост или пучок) или стрижка.</w:t>
      </w:r>
      <w:proofErr w:type="gramEnd"/>
    </w:p>
    <w:p w:rsidR="004F3243" w:rsidRPr="004F3243" w:rsidRDefault="004F3243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Для учащихся 5-9-х классов (повседневная форма)</w:t>
      </w:r>
    </w:p>
    <w:p w:rsidR="004F3243" w:rsidRPr="004F3243" w:rsidRDefault="004F3243" w:rsidP="00F84F2D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Юноши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–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однотонная светлая сорочка или водолазка,</w:t>
      </w:r>
      <w:r w:rsidR="001B5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жилет темно- синего цвета,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брюки классического покроя темного цвета, пиджак в цвет брюкам, туфли; аккуратная стрижка</w:t>
      </w:r>
      <w:r w:rsidR="00574CE4">
        <w:rPr>
          <w:rFonts w:ascii="Times New Roman" w:eastAsia="Times New Roman" w:hAnsi="Times New Roman" w:cs="Times New Roman"/>
          <w:sz w:val="20"/>
          <w:szCs w:val="20"/>
          <w:lang w:eastAsia="ru-RU"/>
        </w:rPr>
        <w:t>, жилет синего цвета, галстук или бабочка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зимний период во время низкого температурного режима разрешается надевать свитер (по необходимости). </w:t>
      </w:r>
    </w:p>
    <w:p w:rsidR="001B5509" w:rsidRDefault="004F3243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3243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Девушки -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одежда должна быть классического стиля или современного строгого покроя: костюм, жилет</w:t>
      </w:r>
      <w:r w:rsidR="00574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B5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темно- </w:t>
      </w:r>
      <w:r w:rsidR="00574CE4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синего цвета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, юбка</w:t>
      </w:r>
      <w:r w:rsidR="00574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клетку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, брюки</w:t>
      </w:r>
      <w:r w:rsidR="00574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темного цвета классического покроя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сарафан, блузка, водолазка, туфли не на высоком каблуке. В зимний период во время низкого температурного режима разрешается надевать свитер </w:t>
      </w:r>
    </w:p>
    <w:p w:rsidR="001B5509" w:rsidRPr="004F3243" w:rsidRDefault="001B5509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3.2.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Для учащихся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 10-11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-х классов (парадная форма)</w:t>
      </w:r>
    </w:p>
    <w:p w:rsidR="001B5509" w:rsidRPr="004F3243" w:rsidRDefault="001B5509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Юноши –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белая мужская сорочка, водолазка однотонная светлая,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костюм, жилет темно-синего цвета,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пиджак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брюки классического покроя темного цвета, туфли. Галстуки 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бабочки. Аккуратная стрижка.</w:t>
      </w:r>
    </w:p>
    <w:p w:rsidR="001B5509" w:rsidRPr="004F3243" w:rsidRDefault="001B5509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Девушки –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однотонная светлая блуза (водолазка) ниже талии, глухо застегнутая или с небольшим декольте,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жилет темно-синего цвета,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юбка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темная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, брюки классического покроя, туфли не на высоком каблуке; аккуратная прическа (уложенные в косу, хвост или пучок) или стрижка.</w:t>
      </w:r>
    </w:p>
    <w:p w:rsidR="001B5509" w:rsidRPr="004F3243" w:rsidRDefault="001B5509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Для учащихся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10-11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-х классов (повседневная форма)</w:t>
      </w:r>
    </w:p>
    <w:p w:rsidR="001B5509" w:rsidRPr="004F3243" w:rsidRDefault="001B5509" w:rsidP="00F84F2D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Юноши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–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однотонная светлая сорочка или водолазка, брюки классического покроя темного цвета, пиджак в цвет брюкам, туфли; аккуратная стрижка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жилет темно-синего цвета, галстук или бабочка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зимний период во время низкого температурного режима разрешается надевать свитер (по необходимости). </w:t>
      </w:r>
    </w:p>
    <w:p w:rsidR="001B5509" w:rsidRPr="004F3243" w:rsidRDefault="001B5509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Девушки -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одежда должна быть классического стиля или современного строгого покроя: костюм, жилет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темно-синего цвета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, юбка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темная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, брюки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темного цвета классического покроя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сарафан, блузка, водолазка, туфли не на высоком каблуке. В зимний период во время низкого температурного режима разрешается надевать свитер (по необходимости); аккуратная прическа. </w:t>
      </w:r>
    </w:p>
    <w:p w:rsidR="00F84F2D" w:rsidRDefault="00F84F2D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3243" w:rsidRPr="004F3243" w:rsidRDefault="004F3243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3.2.</w:t>
      </w:r>
      <w:r w:rsidR="001B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Спортивная форма. </w:t>
      </w:r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занятий в спортивном зале: спортивный костюм, футболка, спортивное трико (шорты), спортивная обувь с нескользкой </w:t>
      </w:r>
      <w:r w:rsidR="00574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светлой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подошвой.</w:t>
      </w:r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занятий на улице: спортивный костюм (шорты), спортивная обувь.</w:t>
      </w:r>
    </w:p>
    <w:p w:rsidR="004F3243" w:rsidRPr="004F3243" w:rsidRDefault="001B5509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3.2.5</w:t>
      </w:r>
      <w:r w:rsidR="004F3243"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4F3243"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занятий на уроках технологии и занятий общественно-полезным трудом – фартуки, перчатки.</w:t>
      </w:r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3.3.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Школьная форма может быть из различных тканей. Цветовая гамма школьной формы для учащихся 5-11 классов: однотонные, спокойные тона, без надписей и рисунков.</w:t>
      </w:r>
    </w:p>
    <w:p w:rsidR="00F84F2D" w:rsidRDefault="00F84F2D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3.4. Аксессуары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: допускается ношение золотых и серебряных серег.</w:t>
      </w:r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3.5.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 школьной формы школьники на занятия не допускаются.</w:t>
      </w:r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3.6.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Обувь должна быть чистой.</w:t>
      </w:r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3.7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. Внешний вид должен соответствовать общепринятым в обществе нормам.</w:t>
      </w:r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3.8.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F84F2D" w:rsidRDefault="00F84F2D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3243" w:rsidRPr="004F3243" w:rsidRDefault="004F3243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F324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  <w:t>Права, обязанности и ответственность</w:t>
      </w:r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3.1.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Учащийся и родители имеет право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Выбирать школьную форму в соответствии с предложенными вариантами.</w:t>
      </w:r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 xml:space="preserve">3.2. </w:t>
      </w:r>
      <w:r w:rsidRPr="004F324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highlight w:val="white"/>
          <w:lang w:eastAsia="ru-RU"/>
        </w:rPr>
        <w:t>Учащиеся обязаны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>:</w:t>
      </w:r>
    </w:p>
    <w:p w:rsidR="004F3243" w:rsidRPr="004F3243" w:rsidRDefault="004F3243" w:rsidP="00F84F2D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Носить повседневную</w:t>
      </w:r>
      <w:r w:rsidR="00574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школьную 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 ежедневно. Спортивная форма в дни уроков физической культуры приносится с собой</w:t>
      </w:r>
      <w:r w:rsidR="00574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пакете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дни проведения торжественных линеек, праздников школьники надевают парадную форму.</w:t>
      </w:r>
    </w:p>
    <w:p w:rsidR="004F3243" w:rsidRPr="004F3243" w:rsidRDefault="004F3243" w:rsidP="00F84F2D">
      <w:pPr>
        <w:tabs>
          <w:tab w:val="left" w:pos="0"/>
          <w:tab w:val="left" w:pos="360"/>
          <w:tab w:val="left" w:pos="48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color w:val="000000"/>
          <w:spacing w:val="4"/>
          <w:sz w:val="20"/>
          <w:szCs w:val="20"/>
          <w:highlight w:val="white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  <w:t>Одежда должна быть обязательно чистой, свежей, выглаженной</w:t>
      </w:r>
      <w:r w:rsidR="00574CE4"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  <w:t>.</w:t>
      </w:r>
      <w:r w:rsidRPr="004F324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highlight w:val="white"/>
          <w:lang w:eastAsia="ru-RU"/>
        </w:rPr>
        <w:t xml:space="preserve"> </w:t>
      </w:r>
    </w:p>
    <w:p w:rsidR="004F3243" w:rsidRPr="004F3243" w:rsidRDefault="004F3243" w:rsidP="00F84F2D">
      <w:pPr>
        <w:tabs>
          <w:tab w:val="left" w:pos="0"/>
          <w:tab w:val="left" w:pos="360"/>
          <w:tab w:val="left" w:pos="48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color w:val="000000"/>
          <w:spacing w:val="4"/>
          <w:sz w:val="20"/>
          <w:szCs w:val="20"/>
          <w:highlight w:val="white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highlight w:val="white"/>
          <w:lang w:eastAsia="ru-RU"/>
        </w:rPr>
        <w:t>Бережно относиться к форме других учащихся школы.</w:t>
      </w:r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highlight w:val="white"/>
          <w:lang w:eastAsia="ru-RU"/>
        </w:rPr>
        <w:t>3.3. Учащимся запрещено</w:t>
      </w: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>:</w:t>
      </w:r>
    </w:p>
    <w:p w:rsidR="004F3243" w:rsidRPr="004F3243" w:rsidRDefault="004F3243" w:rsidP="00F84F2D">
      <w:pPr>
        <w:tabs>
          <w:tab w:val="left" w:pos="48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>3.3.1. Приходить на учебные занятия без школьной формы.</w:t>
      </w:r>
    </w:p>
    <w:p w:rsidR="004F3243" w:rsidRPr="004F3243" w:rsidRDefault="004F3243" w:rsidP="00F84F2D">
      <w:pPr>
        <w:tabs>
          <w:tab w:val="left" w:pos="48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color w:val="000000"/>
          <w:spacing w:val="4"/>
          <w:sz w:val="20"/>
          <w:szCs w:val="20"/>
          <w:highlight w:val="white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 xml:space="preserve">Приходить на учебные занятия кроме физической культуры в спортивной </w:t>
      </w:r>
      <w:r w:rsidRPr="004F324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highlight w:val="white"/>
          <w:lang w:eastAsia="ru-RU"/>
        </w:rPr>
        <w:t xml:space="preserve">форме. </w:t>
      </w:r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3.3.3. </w:t>
      </w:r>
      <w:r w:rsidRPr="004F3243"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  <w:t>Носить майки, топики, шорты, блузы с глубоким вырезом, брюки или джинсы, юбки на бедрах, юбки длинной менее 40 см, прозрачную и яркую одежду, кеды или другую спортивную обувь, шлепанцы.</w:t>
      </w:r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 xml:space="preserve">3.3.4. </w:t>
      </w:r>
      <w:proofErr w:type="gramStart"/>
      <w:r w:rsidRPr="004F3243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А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ксессуары, массивные украшения (бусы, броши, серьги, кольца, ремни с массивными пряжками) в школу носить запрещено.</w:t>
      </w:r>
      <w:proofErr w:type="gramEnd"/>
    </w:p>
    <w:p w:rsidR="00F84F2D" w:rsidRDefault="00F84F2D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highlight w:val="white"/>
          <w:lang w:eastAsia="ru-RU"/>
        </w:rPr>
      </w:pPr>
    </w:p>
    <w:p w:rsidR="004F3243" w:rsidRPr="004F3243" w:rsidRDefault="004F3243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highlight w:val="white"/>
          <w:lang w:val="en-US" w:eastAsia="ru-RU"/>
        </w:rPr>
        <w:t>IV</w:t>
      </w:r>
      <w:r w:rsidRPr="004F324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highlight w:val="white"/>
          <w:lang w:eastAsia="ru-RU"/>
        </w:rPr>
        <w:t>. Ответственность</w:t>
      </w:r>
    </w:p>
    <w:p w:rsidR="004F3243" w:rsidRPr="004F3243" w:rsidRDefault="004F3243" w:rsidP="00F84F2D">
      <w:pPr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highlight w:val="white"/>
          <w:lang w:eastAsia="ru-RU"/>
        </w:rPr>
        <w:t>4.1</w:t>
      </w: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>. В случае</w:t>
      </w:r>
      <w:proofErr w:type="gramStart"/>
      <w:r w:rsidR="00574CE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>,</w:t>
      </w:r>
      <w:proofErr w:type="gramEnd"/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 xml:space="preserve"> если учащийся пришел в школу без школьной формы, по требованию 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>дежурного администратора (учителя, классного руководителя) он должен написать объяснительную</w:t>
      </w:r>
      <w:r w:rsidR="001B550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 (1 раз)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. </w:t>
      </w:r>
    </w:p>
    <w:p w:rsidR="004F3243" w:rsidRPr="004F3243" w:rsidRDefault="004F3243" w:rsidP="00F84F2D">
      <w:pPr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highlight w:val="white"/>
          <w:lang w:eastAsia="ru-RU"/>
        </w:rPr>
        <w:t>4</w:t>
      </w:r>
      <w:r w:rsidRPr="004F324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highlight w:val="white"/>
          <w:lang w:eastAsia="ru-RU"/>
        </w:rPr>
        <w:t>.2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. Учащийся может вернуться домой и надеть школьную форму. </w:t>
      </w:r>
    </w:p>
    <w:p w:rsidR="004F3243" w:rsidRPr="004F3243" w:rsidRDefault="004F3243" w:rsidP="00F84F2D">
      <w:pPr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highlight w:val="white"/>
          <w:lang w:eastAsia="ru-RU"/>
        </w:rPr>
        <w:t>4</w:t>
      </w:r>
      <w:r w:rsidRPr="004F324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highlight w:val="white"/>
          <w:lang w:eastAsia="ru-RU"/>
        </w:rPr>
        <w:t>.3.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 В </w:t>
      </w: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 xml:space="preserve">случае если учащийся проживает далеко от школы - он на занятия допускается, но при этом предоставляет дежурному 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администратору (учителю, классному руководителю) дневник, в котором </w:t>
      </w: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 xml:space="preserve">уполномоченное лицо делает запись для родителей с предупреждением о том, чтобы 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родители приняли соответствующие меры, т.е. обеспечили приход в школу своего </w:t>
      </w:r>
      <w:r w:rsidRPr="004F324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highlight w:val="white"/>
          <w:lang w:eastAsia="ru-RU"/>
        </w:rPr>
        <w:t>ребенка в школьной форме.</w:t>
      </w:r>
    </w:p>
    <w:p w:rsidR="00F84F2D" w:rsidRDefault="00F84F2D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highlight w:val="white"/>
          <w:lang w:eastAsia="ru-RU"/>
        </w:rPr>
      </w:pPr>
    </w:p>
    <w:p w:rsidR="004F3243" w:rsidRPr="004F3243" w:rsidRDefault="004F3243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highlight w:val="white"/>
          <w:lang w:val="en-US" w:eastAsia="ru-RU"/>
        </w:rPr>
        <w:t>V</w:t>
      </w:r>
      <w:r w:rsidRPr="004F324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highlight w:val="white"/>
          <w:lang w:eastAsia="ru-RU"/>
        </w:rPr>
        <w:t>. Права родителей</w:t>
      </w:r>
    </w:p>
    <w:p w:rsidR="004F3243" w:rsidRPr="004F3243" w:rsidRDefault="004F3243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highlight w:val="white"/>
          <w:lang w:eastAsia="ru-RU"/>
        </w:rPr>
        <w:t>Родители имеют право:</w:t>
      </w:r>
    </w:p>
    <w:p w:rsidR="004F3243" w:rsidRPr="004F3243" w:rsidRDefault="004F3243" w:rsidP="00F84F2D">
      <w:pPr>
        <w:tabs>
          <w:tab w:val="left" w:pos="49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color w:val="000000"/>
          <w:spacing w:val="3"/>
          <w:sz w:val="20"/>
          <w:szCs w:val="20"/>
          <w:highlight w:val="white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 xml:space="preserve">Обсуждать на родительских комитетах класса и школы вопросы, имеющие 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>отношение к школьной форме, выносить на рассмотрение</w:t>
      </w:r>
      <w:r w:rsidR="00574CE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 Управляющего с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овета </w:t>
      </w:r>
      <w:r w:rsidR="00574CE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>ш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колы </w:t>
      </w: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>предложения в отношении школьной формы.</w:t>
      </w:r>
    </w:p>
    <w:p w:rsidR="004F3243" w:rsidRPr="004F3243" w:rsidRDefault="004F3243" w:rsidP="00F84F2D">
      <w:pPr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highlight w:val="white"/>
          <w:lang w:eastAsia="ru-RU"/>
        </w:rPr>
        <w:lastRenderedPageBreak/>
        <w:t>5.2.</w:t>
      </w: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 xml:space="preserve"> Приглашать на классный родительский комитет, Управляющий совет, Совет по профилактике правонарушений родителей, дети которых уклоняются от ношения школьной формы, и применять к таким родителям меры в рамках своей </w:t>
      </w:r>
      <w:r w:rsidRPr="004F324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highlight w:val="white"/>
          <w:lang w:eastAsia="ru-RU"/>
        </w:rPr>
        <w:t>компетенции.</w:t>
      </w:r>
    </w:p>
    <w:p w:rsidR="00F84F2D" w:rsidRDefault="00F84F2D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highlight w:val="white"/>
          <w:lang w:eastAsia="ru-RU"/>
        </w:rPr>
      </w:pPr>
    </w:p>
    <w:p w:rsidR="004F3243" w:rsidRPr="004F3243" w:rsidRDefault="004F3243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highlight w:val="white"/>
          <w:lang w:val="en-US" w:eastAsia="ru-RU"/>
        </w:rPr>
        <w:t>VI</w:t>
      </w:r>
      <w:r w:rsidRPr="004F324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highlight w:val="white"/>
          <w:lang w:eastAsia="ru-RU"/>
        </w:rPr>
        <w:t>. Обязанности родителей</w:t>
      </w:r>
    </w:p>
    <w:p w:rsidR="004F3243" w:rsidRPr="004F3243" w:rsidRDefault="004F3243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highlight w:val="white"/>
          <w:lang w:eastAsia="ru-RU"/>
        </w:rPr>
        <w:t>Родители обязаны:</w:t>
      </w:r>
    </w:p>
    <w:p w:rsidR="004F3243" w:rsidRPr="004F3243" w:rsidRDefault="004F3243" w:rsidP="00F84F2D">
      <w:pPr>
        <w:tabs>
          <w:tab w:val="left" w:pos="485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color w:val="000000"/>
          <w:spacing w:val="3"/>
          <w:sz w:val="20"/>
          <w:szCs w:val="20"/>
          <w:highlight w:val="white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>Приобрести школьную форму и обувь до начала учебного года.</w:t>
      </w:r>
    </w:p>
    <w:p w:rsidR="004F3243" w:rsidRPr="004F3243" w:rsidRDefault="004F3243" w:rsidP="00F84F2D">
      <w:pPr>
        <w:tabs>
          <w:tab w:val="left" w:pos="485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color w:val="000000"/>
          <w:spacing w:val="1"/>
          <w:sz w:val="20"/>
          <w:szCs w:val="20"/>
          <w:highlight w:val="white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 xml:space="preserve">Ежедневно контролировать внешний вид учащегося перед выходом его в школу </w:t>
      </w:r>
      <w:r w:rsidRPr="004F324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highlight w:val="white"/>
          <w:lang w:eastAsia="ru-RU"/>
        </w:rPr>
        <w:t>в соответствии с требованиями Положения.</w:t>
      </w:r>
    </w:p>
    <w:p w:rsidR="004F3243" w:rsidRPr="004F3243" w:rsidRDefault="004F3243" w:rsidP="00F84F2D">
      <w:pPr>
        <w:tabs>
          <w:tab w:val="left" w:pos="485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color w:val="000000"/>
          <w:sz w:val="20"/>
          <w:szCs w:val="20"/>
          <w:highlight w:val="white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Следить за состоянием школьной формы своего ребенка, т.е. своевременно ее </w:t>
      </w:r>
      <w:r w:rsidRPr="004F3243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ru-RU"/>
        </w:rPr>
        <w:t>стирать по мере загрязнения.</w:t>
      </w:r>
    </w:p>
    <w:p w:rsidR="004F3243" w:rsidRPr="004F3243" w:rsidRDefault="004F3243" w:rsidP="00F84F2D">
      <w:pPr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highlight w:val="white"/>
          <w:lang w:eastAsia="ru-RU"/>
        </w:rPr>
        <w:t>6.4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. Не допускать ситуаций, когда учащийся причину отсутствия формы объясняет тем, </w:t>
      </w:r>
      <w:r w:rsidRPr="004F324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highlight w:val="white"/>
          <w:lang w:eastAsia="ru-RU"/>
        </w:rPr>
        <w:t>что она постирана и не высохла.</w:t>
      </w:r>
    </w:p>
    <w:p w:rsidR="004F3243" w:rsidRPr="004F3243" w:rsidRDefault="004F3243" w:rsidP="00F84F2D">
      <w:pPr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highlight w:val="white"/>
          <w:lang w:eastAsia="ru-RU"/>
        </w:rPr>
        <w:t>6</w:t>
      </w:r>
      <w:r w:rsidRPr="004F324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highlight w:val="white"/>
          <w:lang w:eastAsia="ru-RU"/>
        </w:rPr>
        <w:t>.5</w:t>
      </w: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 xml:space="preserve">. Ежедневно проверять дневник ребенка в части письменного сообщения об отсутствии школьной формы и принятии мер для обеспечения ребенка </w:t>
      </w:r>
      <w:r w:rsidRPr="004F32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highlight w:val="white"/>
          <w:lang w:eastAsia="ru-RU"/>
        </w:rPr>
        <w:t>школьной формой.</w:t>
      </w:r>
    </w:p>
    <w:p w:rsidR="004F3243" w:rsidRPr="004F3243" w:rsidRDefault="004F3243" w:rsidP="00F84F2D">
      <w:pPr>
        <w:tabs>
          <w:tab w:val="left" w:pos="557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  <w:highlight w:val="white"/>
          <w:lang w:eastAsia="ru-RU"/>
        </w:rPr>
        <w:t>6.6.</w:t>
      </w:r>
      <w:r w:rsidRPr="004F3243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highlight w:val="white"/>
          <w:lang w:eastAsia="ru-RU"/>
        </w:rPr>
        <w:t xml:space="preserve"> 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>Прийти на</w:t>
      </w:r>
      <w:r w:rsidR="00BA420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 заседание 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 Совет </w:t>
      </w:r>
      <w:r w:rsidR="00BA420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 п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>рофилактик</w:t>
      </w:r>
      <w:r w:rsidR="00BA420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>и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 по вопросу неисполнения данного Положения.</w:t>
      </w:r>
    </w:p>
    <w:p w:rsidR="00F84F2D" w:rsidRDefault="00F84F2D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highlight w:val="white"/>
          <w:lang w:eastAsia="ru-RU"/>
        </w:rPr>
      </w:pPr>
    </w:p>
    <w:p w:rsidR="004F3243" w:rsidRPr="004F3243" w:rsidRDefault="004F3243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highlight w:val="white"/>
          <w:lang w:val="en-US" w:eastAsia="ru-RU"/>
        </w:rPr>
        <w:t>VII</w:t>
      </w:r>
      <w:r w:rsidRPr="004F3243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highlight w:val="white"/>
          <w:lang w:eastAsia="ru-RU"/>
        </w:rPr>
        <w:t>. Ответственность родителей</w:t>
      </w:r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 xml:space="preserve">За ненадлежащее исполнение или неисполнение родителями данного Положения 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родители несут административную ответственность, определенную </w:t>
      </w:r>
      <w:r w:rsidR="00BA420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 Управляющим с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>оветом школы в рамках его компетенции.</w:t>
      </w:r>
    </w:p>
    <w:p w:rsidR="00F84F2D" w:rsidRDefault="00F84F2D" w:rsidP="00F84F2D">
      <w:pPr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highlight w:val="white"/>
          <w:lang w:eastAsia="ru-RU"/>
        </w:rPr>
      </w:pPr>
    </w:p>
    <w:p w:rsidR="004F3243" w:rsidRPr="004F3243" w:rsidRDefault="004F3243" w:rsidP="00F84F2D">
      <w:pPr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highlight w:val="white"/>
          <w:lang w:val="en-US" w:eastAsia="ru-RU"/>
        </w:rPr>
        <w:t>VIII</w:t>
      </w:r>
      <w:r w:rsidRPr="004F3243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highlight w:val="white"/>
          <w:lang w:eastAsia="ru-RU"/>
        </w:rPr>
        <w:t>. Права классного руководителя</w:t>
      </w:r>
    </w:p>
    <w:p w:rsidR="004F3243" w:rsidRPr="004F3243" w:rsidRDefault="004F3243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highlight w:val="white"/>
          <w:lang w:eastAsia="ru-RU"/>
        </w:rPr>
        <w:t>Классный руководитель имеет право:</w:t>
      </w:r>
    </w:p>
    <w:p w:rsidR="004F3243" w:rsidRPr="004F3243" w:rsidRDefault="004F3243" w:rsidP="00F84F2D">
      <w:pPr>
        <w:tabs>
          <w:tab w:val="left" w:pos="494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color w:val="000000"/>
          <w:spacing w:val="4"/>
          <w:sz w:val="20"/>
          <w:szCs w:val="20"/>
          <w:highlight w:val="white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highlight w:val="white"/>
          <w:lang w:eastAsia="ru-RU"/>
        </w:rPr>
        <w:t>Разъяснить пункты данного Положения учащимся и родителям под роспись.</w:t>
      </w:r>
    </w:p>
    <w:p w:rsidR="00F84F2D" w:rsidRDefault="00F84F2D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highlight w:val="white"/>
          <w:lang w:eastAsia="ru-RU"/>
        </w:rPr>
      </w:pPr>
    </w:p>
    <w:p w:rsidR="004F3243" w:rsidRPr="004F3243" w:rsidRDefault="004F3243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highlight w:val="white"/>
          <w:lang w:val="en-US" w:eastAsia="ru-RU"/>
        </w:rPr>
        <w:t>IX</w:t>
      </w:r>
      <w:r w:rsidRPr="004F324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highlight w:val="white"/>
          <w:lang w:eastAsia="ru-RU"/>
        </w:rPr>
        <w:t>. Обязанности классного руководителя</w:t>
      </w:r>
    </w:p>
    <w:p w:rsidR="004F3243" w:rsidRPr="004F3243" w:rsidRDefault="004F3243" w:rsidP="00F84F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highlight w:val="white"/>
          <w:lang w:eastAsia="ru-RU"/>
        </w:rPr>
        <w:t>Классный руководитель обязан:</w:t>
      </w:r>
    </w:p>
    <w:p w:rsidR="004F3243" w:rsidRPr="004F3243" w:rsidRDefault="004F3243" w:rsidP="00F84F2D">
      <w:pPr>
        <w:tabs>
          <w:tab w:val="left" w:pos="64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bCs/>
          <w:color w:val="000000"/>
          <w:spacing w:val="2"/>
          <w:sz w:val="20"/>
          <w:szCs w:val="20"/>
          <w:highlight w:val="white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Осуществлять ежедневный контроль на предмет ношения учащимися своего класса школьной формы </w:t>
      </w:r>
      <w:r w:rsidRPr="004F3243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highlight w:val="white"/>
          <w:lang w:eastAsia="ru-RU"/>
        </w:rPr>
        <w:t>перед началом учебных занятий.</w:t>
      </w:r>
    </w:p>
    <w:p w:rsidR="004F3243" w:rsidRPr="004F3243" w:rsidRDefault="004F3243" w:rsidP="00F84F2D">
      <w:pPr>
        <w:tabs>
          <w:tab w:val="left" w:pos="64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color w:val="000000"/>
          <w:spacing w:val="3"/>
          <w:sz w:val="20"/>
          <w:szCs w:val="20"/>
          <w:highlight w:val="white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Своевременно (в день наличия факта) ставить родителей в известность о факте </w:t>
      </w: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 xml:space="preserve">отсутствия школьной формы у учащегося, приглашать на </w:t>
      </w:r>
      <w:r w:rsidR="00BA420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 xml:space="preserve">заседание </w:t>
      </w: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>Совет</w:t>
      </w:r>
      <w:r w:rsidR="00BA420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 xml:space="preserve">а </w:t>
      </w: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 xml:space="preserve"> профилактики.</w:t>
      </w:r>
    </w:p>
    <w:p w:rsidR="004F3243" w:rsidRPr="004F3243" w:rsidRDefault="004F3243" w:rsidP="00F84F2D">
      <w:pPr>
        <w:tabs>
          <w:tab w:val="left" w:pos="64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color w:val="000000"/>
          <w:spacing w:val="3"/>
          <w:sz w:val="20"/>
          <w:szCs w:val="20"/>
          <w:highlight w:val="white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>Действовать в рамках своей компетенции на основании должностной</w:t>
      </w:r>
      <w:r w:rsidR="00BA420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 xml:space="preserve">  </w:t>
      </w:r>
      <w:r w:rsidRPr="004F324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highlight w:val="white"/>
          <w:lang w:eastAsia="ru-RU"/>
        </w:rPr>
        <w:t>инструкции.</w:t>
      </w:r>
      <w:bookmarkStart w:id="0" w:name="_GoBack"/>
      <w:bookmarkEnd w:id="0"/>
    </w:p>
    <w:p w:rsidR="00F84F2D" w:rsidRDefault="00F84F2D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highlight w:val="white"/>
          <w:lang w:eastAsia="ru-RU"/>
        </w:rPr>
      </w:pPr>
    </w:p>
    <w:p w:rsidR="004F3243" w:rsidRPr="004F3243" w:rsidRDefault="004F3243" w:rsidP="00F84F2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highlight w:val="white"/>
          <w:lang w:val="en-US" w:eastAsia="ru-RU"/>
        </w:rPr>
        <w:t>X</w:t>
      </w:r>
      <w:r w:rsidRPr="004F324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highlight w:val="white"/>
          <w:lang w:eastAsia="ru-RU"/>
        </w:rPr>
        <w:t>. Ответственность классного руководителя</w:t>
      </w:r>
    </w:p>
    <w:p w:rsidR="004F3243" w:rsidRPr="004F3243" w:rsidRDefault="004F3243" w:rsidP="00F84F2D">
      <w:pPr>
        <w:adjustRightInd w:val="0"/>
        <w:spacing w:after="0" w:line="240" w:lineRule="auto"/>
        <w:ind w:left="24" w:right="-31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За неисполнение или ненадлежащее исполнение должностных обязанностей несет </w:t>
      </w:r>
      <w:r w:rsidRPr="004F324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highlight w:val="white"/>
          <w:lang w:eastAsia="ru-RU"/>
        </w:rPr>
        <w:t>ответственность, предусмотренную трудовым законодательством РФ, локальными актами образовательного учреждения.</w:t>
      </w:r>
    </w:p>
    <w:p w:rsidR="00ED6A7B" w:rsidRDefault="004653B1" w:rsidP="00F84F2D">
      <w:pPr>
        <w:spacing w:after="0" w:line="240" w:lineRule="auto"/>
      </w:pPr>
    </w:p>
    <w:sectPr w:rsidR="00ED6A7B" w:rsidSect="0072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F3243"/>
    <w:rsid w:val="001B5509"/>
    <w:rsid w:val="0022295E"/>
    <w:rsid w:val="004653B1"/>
    <w:rsid w:val="004F3243"/>
    <w:rsid w:val="00574CE4"/>
    <w:rsid w:val="006C5545"/>
    <w:rsid w:val="00725625"/>
    <w:rsid w:val="00752D51"/>
    <w:rsid w:val="007A0B72"/>
    <w:rsid w:val="00812E71"/>
    <w:rsid w:val="00BA420A"/>
    <w:rsid w:val="00CA094A"/>
    <w:rsid w:val="00DA5E54"/>
    <w:rsid w:val="00EC4A56"/>
    <w:rsid w:val="00F8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25"/>
  </w:style>
  <w:style w:type="paragraph" w:styleId="1">
    <w:name w:val="heading 1"/>
    <w:basedOn w:val="a"/>
    <w:next w:val="a"/>
    <w:link w:val="10"/>
    <w:qFormat/>
    <w:rsid w:val="00F84F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F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11</cp:revision>
  <cp:lastPrinted>2019-01-17T08:23:00Z</cp:lastPrinted>
  <dcterms:created xsi:type="dcterms:W3CDTF">2013-12-10T11:34:00Z</dcterms:created>
  <dcterms:modified xsi:type="dcterms:W3CDTF">2019-01-18T10:25:00Z</dcterms:modified>
</cp:coreProperties>
</file>