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FB" w:rsidRDefault="000762FB" w:rsidP="000762FB">
      <w:pPr>
        <w:jc w:val="center"/>
        <w:rPr>
          <w:b/>
          <w:sz w:val="40"/>
          <w:szCs w:val="40"/>
        </w:rPr>
      </w:pPr>
    </w:p>
    <w:p w:rsidR="000762FB" w:rsidRDefault="000762FB" w:rsidP="000762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Пояснительная записка</w:t>
      </w:r>
    </w:p>
    <w:p w:rsidR="000762FB" w:rsidRDefault="000762FB" w:rsidP="000762FB">
      <w:pPr>
        <w:rPr>
          <w:sz w:val="24"/>
          <w:szCs w:val="24"/>
        </w:rPr>
      </w:pPr>
    </w:p>
    <w:p w:rsidR="000762FB" w:rsidRDefault="000762FB" w:rsidP="000762FB"/>
    <w:p w:rsidR="000762FB" w:rsidRDefault="000762FB" w:rsidP="000762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Рабочая программа профильного курса « Право» составлена на основе программы  профильного уровня                            « Правоведение» автор Никитин А.Ф. – М.: «Просвещение», 2008.</w:t>
      </w:r>
    </w:p>
    <w:p w:rsidR="000762FB" w:rsidRDefault="000762FB" w:rsidP="000762FB">
      <w:pPr>
        <w:rPr>
          <w:sz w:val="28"/>
          <w:szCs w:val="28"/>
        </w:rPr>
      </w:pPr>
      <w:r>
        <w:rPr>
          <w:sz w:val="28"/>
          <w:szCs w:val="28"/>
        </w:rPr>
        <w:tab/>
        <w:t>Данное планирование соответствует обязательному минимуму содержания обществоведческого образования в средней школе.</w:t>
      </w:r>
    </w:p>
    <w:p w:rsidR="000762FB" w:rsidRDefault="000762FB" w:rsidP="000762FB">
      <w:pPr>
        <w:rPr>
          <w:sz w:val="28"/>
          <w:szCs w:val="28"/>
        </w:rPr>
      </w:pPr>
      <w:r>
        <w:rPr>
          <w:sz w:val="28"/>
          <w:szCs w:val="28"/>
        </w:rPr>
        <w:tab/>
        <w:t>Календарно-тематическое планирование по праву для 10 класса предполагает  проведение 34 часов в год, 1 раз в неделю.</w:t>
      </w: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курса:</w:t>
      </w:r>
    </w:p>
    <w:p w:rsidR="000762FB" w:rsidRDefault="000762FB" w:rsidP="000762FB">
      <w:pPr>
        <w:rPr>
          <w:sz w:val="28"/>
          <w:szCs w:val="28"/>
        </w:rPr>
      </w:pPr>
      <w:r>
        <w:rPr>
          <w:sz w:val="28"/>
          <w:szCs w:val="28"/>
        </w:rPr>
        <w:t xml:space="preserve">     1. Введение -1 час</w:t>
      </w:r>
    </w:p>
    <w:p w:rsidR="000762FB" w:rsidRDefault="000762FB" w:rsidP="000762F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История и теория государства и права – 8 часов</w:t>
      </w:r>
    </w:p>
    <w:p w:rsidR="000762FB" w:rsidRDefault="000762FB" w:rsidP="000762F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Конституционное право – 21 час</w:t>
      </w:r>
    </w:p>
    <w:p w:rsidR="000762FB" w:rsidRDefault="000762FB" w:rsidP="000762F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Правовая культура – 4 часа</w:t>
      </w: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Преподавание ведётся по учебнику </w:t>
      </w:r>
    </w:p>
    <w:p w:rsidR="000762FB" w:rsidRDefault="000762FB" w:rsidP="000762FB">
      <w:pPr>
        <w:rPr>
          <w:sz w:val="32"/>
          <w:szCs w:val="32"/>
        </w:rPr>
      </w:pPr>
      <w:r>
        <w:rPr>
          <w:sz w:val="32"/>
          <w:szCs w:val="32"/>
        </w:rPr>
        <w:t>Певцова Е. Г.   Право. Основы правовой культуры,  10 класс в 2-х частях.- М: «Русское слово», 2009.</w:t>
      </w:r>
    </w:p>
    <w:p w:rsidR="000762FB" w:rsidRDefault="000762FB" w:rsidP="000762FB">
      <w:pPr>
        <w:rPr>
          <w:sz w:val="32"/>
          <w:szCs w:val="32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Запланировано        2 урока  тестовых работ, 2  урока с применением ИКТ, 1 семинарское занятие.</w:t>
      </w: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Используемая литература</w:t>
      </w:r>
    </w:p>
    <w:p w:rsidR="000762FB" w:rsidRDefault="000762FB" w:rsidP="000762FB">
      <w:pPr>
        <w:jc w:val="center"/>
        <w:rPr>
          <w:b/>
          <w:sz w:val="40"/>
          <w:szCs w:val="40"/>
        </w:rPr>
      </w:pPr>
    </w:p>
    <w:p w:rsidR="000762FB" w:rsidRDefault="000762FB" w:rsidP="000762F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Коваленко А.И. Правоведение: 10-11 кл  - М.: «Просвещение», 1997.</w:t>
      </w:r>
    </w:p>
    <w:p w:rsidR="000762FB" w:rsidRDefault="000762FB" w:rsidP="000762F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Никитин А.Ф. Основы права: - М.: «Дрофа», 2007.</w:t>
      </w:r>
    </w:p>
    <w:p w:rsidR="000762FB" w:rsidRDefault="000762FB" w:rsidP="000762FB">
      <w:pPr>
        <w:jc w:val="center"/>
        <w:rPr>
          <w:b/>
          <w:sz w:val="40"/>
          <w:szCs w:val="40"/>
        </w:rPr>
      </w:pPr>
    </w:p>
    <w:p w:rsidR="000762FB" w:rsidRDefault="000762FB" w:rsidP="000762FB">
      <w:pPr>
        <w:jc w:val="center"/>
        <w:rPr>
          <w:b/>
          <w:sz w:val="40"/>
          <w:szCs w:val="40"/>
        </w:rPr>
      </w:pPr>
    </w:p>
    <w:p w:rsidR="000762FB" w:rsidRDefault="000762FB" w:rsidP="000762FB">
      <w:pPr>
        <w:jc w:val="center"/>
        <w:rPr>
          <w:b/>
          <w:sz w:val="40"/>
          <w:szCs w:val="40"/>
        </w:rPr>
      </w:pPr>
    </w:p>
    <w:p w:rsidR="000762FB" w:rsidRDefault="000762FB" w:rsidP="000762FB">
      <w:pPr>
        <w:jc w:val="center"/>
        <w:rPr>
          <w:b/>
          <w:sz w:val="40"/>
          <w:szCs w:val="40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Контрольно-измерительные материалы</w:t>
      </w: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Головатенко А.Ю., Никитин А.Ф. Правоведение. Школьные олимпиады. Вопросы, задания, ответы. 8-11 кл.- М. «Дрофа»,1998.</w:t>
      </w:r>
    </w:p>
    <w:p w:rsidR="000762FB" w:rsidRDefault="000762FB" w:rsidP="000762F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Интернет-ресурсы.</w:t>
      </w:r>
    </w:p>
    <w:p w:rsidR="000762FB" w:rsidRDefault="000762FB" w:rsidP="000762FB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Тренировочные КИМы по обществознанию за 2005-08 годы.</w:t>
      </w: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Цели и задачи курса:</w:t>
      </w:r>
    </w:p>
    <w:p w:rsidR="000762FB" w:rsidRDefault="000762FB" w:rsidP="000762FB">
      <w:pPr>
        <w:jc w:val="center"/>
        <w:rPr>
          <w:b/>
          <w:sz w:val="40"/>
          <w:szCs w:val="40"/>
        </w:rPr>
      </w:pPr>
    </w:p>
    <w:p w:rsidR="000762FB" w:rsidRDefault="000762FB" w:rsidP="000762FB">
      <w:pPr>
        <w:jc w:val="center"/>
        <w:rPr>
          <w:b/>
          <w:sz w:val="40"/>
          <w:szCs w:val="40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правовой культуры.</w:t>
      </w:r>
    </w:p>
    <w:p w:rsidR="000762FB" w:rsidRDefault="000762FB" w:rsidP="000762FB">
      <w:pPr>
        <w:ind w:left="360"/>
        <w:rPr>
          <w:sz w:val="28"/>
          <w:szCs w:val="28"/>
        </w:rPr>
      </w:pPr>
    </w:p>
    <w:p w:rsidR="000762FB" w:rsidRDefault="000762FB" w:rsidP="000762F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Воспитание цивилизованного правосознания, уважения к закону, привычек правомерного поведения.</w:t>
      </w: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ind w:left="360"/>
        <w:rPr>
          <w:sz w:val="28"/>
          <w:szCs w:val="28"/>
        </w:rPr>
      </w:pPr>
    </w:p>
    <w:p w:rsidR="000762FB" w:rsidRDefault="000762FB" w:rsidP="000762F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Создание разумных условий для духовного и физического существования и совершенствования отдельных людей и народов.</w:t>
      </w:r>
    </w:p>
    <w:p w:rsidR="000762FB" w:rsidRDefault="000762FB" w:rsidP="000762FB">
      <w:pPr>
        <w:ind w:left="360"/>
        <w:rPr>
          <w:sz w:val="28"/>
          <w:szCs w:val="28"/>
        </w:rPr>
      </w:pPr>
    </w:p>
    <w:p w:rsidR="000762FB" w:rsidRDefault="000762FB" w:rsidP="000762FB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Соблюдать разумный баланс в содержании курса между теорией и практическим преломлением, акцентировать внимание учащихся на том, что может пригодиться в обычной повседневной жизни гражданина, работника, члена семьи.</w:t>
      </w: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0762FB" w:rsidRDefault="000762FB" w:rsidP="000762FB">
      <w:pPr>
        <w:rPr>
          <w:sz w:val="28"/>
          <w:szCs w:val="28"/>
        </w:rPr>
      </w:pPr>
    </w:p>
    <w:p w:rsidR="00A65EF4" w:rsidRDefault="00A65EF4"/>
    <w:sectPr w:rsidR="00A6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232E"/>
    <w:multiLevelType w:val="hybridMultilevel"/>
    <w:tmpl w:val="6AF4A522"/>
    <w:lvl w:ilvl="0" w:tplc="AAA2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D7497"/>
    <w:multiLevelType w:val="hybridMultilevel"/>
    <w:tmpl w:val="E1B8E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E160A"/>
    <w:multiLevelType w:val="hybridMultilevel"/>
    <w:tmpl w:val="75829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F5076"/>
    <w:multiLevelType w:val="hybridMultilevel"/>
    <w:tmpl w:val="5FBC4C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characterSpacingControl w:val="doNotCompress"/>
  <w:compat>
    <w:useFELayout/>
  </w:compat>
  <w:rsids>
    <w:rsidRoot w:val="000762FB"/>
    <w:rsid w:val="000762FB"/>
    <w:rsid w:val="00A6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2017-10-04T15:42:00Z</dcterms:created>
  <dcterms:modified xsi:type="dcterms:W3CDTF">2017-10-04T15:42:00Z</dcterms:modified>
</cp:coreProperties>
</file>