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7"/>
          <w:szCs w:val="27"/>
        </w:rPr>
      </w:pPr>
    </w:p>
    <w:p w:rsidR="00CD301A" w:rsidRPr="00645841" w:rsidRDefault="00645841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45841">
        <w:rPr>
          <w:color w:val="000000"/>
          <w:sz w:val="28"/>
          <w:szCs w:val="28"/>
        </w:rPr>
        <w:t>В период с 1</w:t>
      </w:r>
      <w:r w:rsidR="00DF14E8">
        <w:rPr>
          <w:color w:val="000000"/>
          <w:sz w:val="28"/>
          <w:szCs w:val="28"/>
        </w:rPr>
        <w:t xml:space="preserve"> сентября </w:t>
      </w:r>
      <w:r w:rsidRPr="00645841">
        <w:rPr>
          <w:color w:val="000000"/>
          <w:sz w:val="28"/>
          <w:szCs w:val="28"/>
        </w:rPr>
        <w:t xml:space="preserve"> по 1 октября 201</w:t>
      </w:r>
      <w:r w:rsidR="00DF14E8">
        <w:rPr>
          <w:color w:val="000000"/>
          <w:sz w:val="28"/>
          <w:szCs w:val="28"/>
        </w:rPr>
        <w:t>8</w:t>
      </w:r>
      <w:r w:rsidRPr="00645841">
        <w:rPr>
          <w:color w:val="000000"/>
          <w:sz w:val="28"/>
          <w:szCs w:val="28"/>
        </w:rPr>
        <w:t xml:space="preserve"> года в образовательных учреждениях Самарской области  проводятся мероприятия «Недели энергосбережения</w:t>
      </w:r>
      <w:proofErr w:type="gramStart"/>
      <w:r w:rsidRPr="00645841">
        <w:rPr>
          <w:color w:val="000000"/>
          <w:sz w:val="28"/>
          <w:szCs w:val="28"/>
        </w:rPr>
        <w:t>»</w:t>
      </w:r>
      <w:r w:rsidR="00A96BB4" w:rsidRPr="00645841">
        <w:rPr>
          <w:sz w:val="28"/>
          <w:szCs w:val="28"/>
        </w:rPr>
        <w:t>в</w:t>
      </w:r>
      <w:proofErr w:type="gramEnd"/>
      <w:r w:rsidR="00A96BB4" w:rsidRPr="00645841">
        <w:rPr>
          <w:sz w:val="28"/>
          <w:szCs w:val="28"/>
        </w:rPr>
        <w:t xml:space="preserve"> поддержку Всероссийского фестиваля энергосбережения #</w:t>
      </w:r>
      <w:proofErr w:type="spellStart"/>
      <w:r w:rsidR="00A96BB4" w:rsidRPr="00645841">
        <w:rPr>
          <w:sz w:val="28"/>
          <w:szCs w:val="28"/>
        </w:rPr>
        <w:t>ВместеЯрче</w:t>
      </w:r>
      <w:proofErr w:type="spellEnd"/>
      <w:r w:rsidR="00CD301A" w:rsidRPr="00645841">
        <w:rPr>
          <w:color w:val="000000"/>
          <w:sz w:val="28"/>
          <w:szCs w:val="28"/>
        </w:rPr>
        <w:t>.</w:t>
      </w:r>
    </w:p>
    <w:p w:rsidR="00CD301A" w:rsidRPr="00645841" w:rsidRDefault="00CD301A" w:rsidP="00CD301A">
      <w:pPr>
        <w:pStyle w:val="a3"/>
        <w:spacing w:before="0" w:beforeAutospacing="0" w:after="0" w:afterAutospacing="0"/>
        <w:ind w:firstLine="708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645841">
        <w:rPr>
          <w:color w:val="000000"/>
          <w:sz w:val="28"/>
          <w:szCs w:val="28"/>
        </w:rPr>
        <w:t xml:space="preserve">Для того чтобы </w:t>
      </w:r>
      <w:r w:rsidRPr="00645841">
        <w:rPr>
          <w:color w:val="333333"/>
          <w:sz w:val="28"/>
          <w:szCs w:val="28"/>
          <w:shd w:val="clear" w:color="auto" w:fill="FFFFFF"/>
        </w:rPr>
        <w:t xml:space="preserve">узнать больше об энергосбережении, учащиеся ГБОУ СОШ  имени Н.С. </w:t>
      </w:r>
      <w:proofErr w:type="spellStart"/>
      <w:r w:rsidRPr="00645841">
        <w:rPr>
          <w:color w:val="333333"/>
          <w:sz w:val="28"/>
          <w:szCs w:val="28"/>
          <w:shd w:val="clear" w:color="auto" w:fill="FFFFFF"/>
        </w:rPr>
        <w:t>Доровского</w:t>
      </w:r>
      <w:proofErr w:type="spellEnd"/>
      <w:r w:rsidRPr="00645841">
        <w:rPr>
          <w:color w:val="333333"/>
          <w:sz w:val="28"/>
          <w:szCs w:val="28"/>
          <w:shd w:val="clear" w:color="auto" w:fill="FFFFFF"/>
        </w:rPr>
        <w:t xml:space="preserve"> с. </w:t>
      </w:r>
      <w:proofErr w:type="spellStart"/>
      <w:r w:rsidRPr="00645841">
        <w:rPr>
          <w:color w:val="333333"/>
          <w:sz w:val="28"/>
          <w:szCs w:val="28"/>
          <w:shd w:val="clear" w:color="auto" w:fill="FFFFFF"/>
        </w:rPr>
        <w:t>Подбельск</w:t>
      </w:r>
      <w:proofErr w:type="spellEnd"/>
      <w:r w:rsidRPr="00645841">
        <w:rPr>
          <w:color w:val="333333"/>
          <w:sz w:val="28"/>
          <w:szCs w:val="28"/>
          <w:shd w:val="clear" w:color="auto" w:fill="FFFFFF"/>
        </w:rPr>
        <w:t xml:space="preserve"> </w:t>
      </w:r>
      <w:r w:rsidR="00DF14E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45841">
        <w:rPr>
          <w:color w:val="333333"/>
          <w:sz w:val="28"/>
          <w:szCs w:val="28"/>
          <w:shd w:val="clear" w:color="auto" w:fill="FFFFFF"/>
        </w:rPr>
        <w:t>Похвистневского</w:t>
      </w:r>
      <w:proofErr w:type="spellEnd"/>
      <w:r w:rsidRPr="00645841">
        <w:rPr>
          <w:color w:val="333333"/>
          <w:sz w:val="28"/>
          <w:szCs w:val="28"/>
          <w:shd w:val="clear" w:color="auto" w:fill="FFFFFF"/>
        </w:rPr>
        <w:t xml:space="preserve"> района  отправились на экскурсию  в филиал «Центральной дирекции инфраструктуры» Куйбышевская дирекция инфраструктуры </w:t>
      </w:r>
      <w:proofErr w:type="spellStart"/>
      <w:r w:rsidRPr="00645841">
        <w:rPr>
          <w:color w:val="333333"/>
          <w:sz w:val="28"/>
          <w:szCs w:val="28"/>
          <w:shd w:val="clear" w:color="auto" w:fill="FFFFFF"/>
        </w:rPr>
        <w:t>Абдулинской</w:t>
      </w:r>
      <w:proofErr w:type="spellEnd"/>
      <w:r w:rsidRPr="00645841">
        <w:rPr>
          <w:color w:val="333333"/>
          <w:sz w:val="28"/>
          <w:szCs w:val="28"/>
          <w:shd w:val="clear" w:color="auto" w:fill="FFFFFF"/>
        </w:rPr>
        <w:t xml:space="preserve"> дистанции электроснабжения Тяговая подстанция Подбельская.</w:t>
      </w:r>
    </w:p>
    <w:p w:rsidR="00CD301A" w:rsidRDefault="00CD301A" w:rsidP="00CD301A">
      <w:pPr>
        <w:pStyle w:val="a3"/>
        <w:spacing w:before="0" w:beforeAutospacing="0" w:after="0" w:afterAutospacing="0"/>
        <w:ind w:firstLine="708"/>
        <w:textAlignment w:val="baseline"/>
        <w:rPr>
          <w:rFonts w:ascii="ComfortaaRegular" w:hAnsi="ComfortaaRegular"/>
          <w:color w:val="333333"/>
          <w:sz w:val="27"/>
          <w:szCs w:val="27"/>
          <w:shd w:val="clear" w:color="auto" w:fill="FFFFFF"/>
        </w:rPr>
      </w:pPr>
    </w:p>
    <w:p w:rsidR="00CD301A" w:rsidRDefault="00CD301A" w:rsidP="00CD301A">
      <w:pPr>
        <w:pStyle w:val="a3"/>
        <w:spacing w:before="0" w:beforeAutospacing="0" w:after="0" w:afterAutospacing="0"/>
        <w:ind w:firstLine="708"/>
        <w:textAlignment w:val="baseline"/>
        <w:rPr>
          <w:color w:val="FF0000"/>
          <w:sz w:val="36"/>
          <w:szCs w:val="36"/>
          <w:shd w:val="clear" w:color="auto" w:fill="FFFFFF"/>
        </w:rPr>
      </w:pP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36"/>
          <w:szCs w:val="36"/>
          <w:shd w:val="clear" w:color="auto" w:fill="FFFFFF"/>
        </w:rPr>
      </w:pPr>
      <w:r>
        <w:rPr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митрий\Desktop\Новая папка\STA4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Новая папка\STA40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36"/>
          <w:szCs w:val="36"/>
          <w:shd w:val="clear" w:color="auto" w:fill="FFFFFF"/>
        </w:rPr>
      </w:pP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rFonts w:ascii="ComfortaaRegular" w:hAnsi="ComfortaaRegular"/>
          <w:color w:val="333333"/>
          <w:sz w:val="27"/>
          <w:szCs w:val="27"/>
        </w:rPr>
      </w:pPr>
    </w:p>
    <w:p w:rsidR="00CD301A" w:rsidRPr="00796251" w:rsidRDefault="00CD301A" w:rsidP="00CD301A">
      <w:pPr>
        <w:pStyle w:val="a3"/>
        <w:spacing w:before="0" w:beforeAutospacing="0" w:after="0" w:afterAutospacing="0"/>
        <w:textAlignment w:val="baseline"/>
        <w:rPr>
          <w:rStyle w:val="w"/>
          <w:sz w:val="28"/>
          <w:szCs w:val="28"/>
          <w:shd w:val="clear" w:color="auto" w:fill="FFFFFF"/>
        </w:rPr>
      </w:pPr>
      <w:r>
        <w:rPr>
          <w:rFonts w:ascii="ComfortaaRegular" w:hAnsi="ComfortaaRegular"/>
          <w:color w:val="333333"/>
          <w:sz w:val="27"/>
          <w:szCs w:val="27"/>
        </w:rPr>
        <w:t>В ходе</w:t>
      </w:r>
      <w:r w:rsidRPr="0013116C">
        <w:rPr>
          <w:rFonts w:ascii="ComfortaaRegular" w:hAnsi="ComfortaaRegular"/>
          <w:color w:val="333333"/>
          <w:sz w:val="27"/>
          <w:szCs w:val="27"/>
        </w:rPr>
        <w:t xml:space="preserve"> небольшой вводной </w:t>
      </w:r>
      <w:r>
        <w:rPr>
          <w:rFonts w:ascii="ComfortaaRegular" w:hAnsi="ComfortaaRegular"/>
          <w:color w:val="333333"/>
          <w:sz w:val="27"/>
          <w:szCs w:val="27"/>
        </w:rPr>
        <w:t>беседы</w:t>
      </w:r>
      <w:r w:rsidRPr="0013116C">
        <w:rPr>
          <w:rFonts w:ascii="ComfortaaRegular" w:hAnsi="ComfortaaRegular"/>
          <w:color w:val="333333"/>
          <w:sz w:val="27"/>
          <w:szCs w:val="27"/>
        </w:rPr>
        <w:t xml:space="preserve"> </w:t>
      </w:r>
      <w:r>
        <w:rPr>
          <w:rFonts w:ascii="ComfortaaRegular" w:hAnsi="ComfortaaRegular"/>
          <w:color w:val="333333"/>
          <w:sz w:val="27"/>
          <w:szCs w:val="27"/>
        </w:rPr>
        <w:t xml:space="preserve">учащиеся узнали о том, </w:t>
      </w:r>
      <w:r w:rsidRPr="00CD301A">
        <w:rPr>
          <w:sz w:val="27"/>
          <w:szCs w:val="27"/>
          <w:shd w:val="clear" w:color="auto" w:fill="FFFFFF"/>
        </w:rPr>
        <w:t>тяговая подстанция железной дороги предназначена</w:t>
      </w:r>
      <w:r>
        <w:rPr>
          <w:sz w:val="28"/>
          <w:szCs w:val="28"/>
          <w:shd w:val="clear" w:color="auto" w:fill="FFFFFF"/>
        </w:rPr>
        <w:t xml:space="preserve"> д</w:t>
      </w:r>
      <w:r w:rsidRPr="00CD301A">
        <w:rPr>
          <w:rStyle w:val="w"/>
          <w:sz w:val="27"/>
          <w:szCs w:val="27"/>
          <w:shd w:val="clear" w:color="auto" w:fill="FFFFFF"/>
        </w:rPr>
        <w:t>ля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снабжения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электрической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энергией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электрифицированных железных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дорог</w:t>
      </w:r>
      <w:r w:rsidRPr="00796251">
        <w:rPr>
          <w:rStyle w:val="w"/>
          <w:sz w:val="28"/>
          <w:szCs w:val="28"/>
          <w:shd w:val="clear" w:color="auto" w:fill="FFFFFF"/>
        </w:rPr>
        <w:t>.</w:t>
      </w:r>
    </w:p>
    <w:p w:rsidR="00CD301A" w:rsidRPr="00796251" w:rsidRDefault="00CD301A" w:rsidP="00CD301A">
      <w:pPr>
        <w:pStyle w:val="a3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796251">
        <w:rPr>
          <w:rStyle w:val="w"/>
          <w:sz w:val="28"/>
          <w:szCs w:val="28"/>
          <w:shd w:val="clear" w:color="auto" w:fill="FFFFFF"/>
        </w:rPr>
        <w:t>Электроэнергию тяговые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подстанции</w:t>
      </w:r>
      <w:r>
        <w:rPr>
          <w:rStyle w:val="w"/>
          <w:sz w:val="28"/>
          <w:szCs w:val="28"/>
          <w:shd w:val="clear" w:color="auto" w:fill="FFFFFF"/>
        </w:rPr>
        <w:t xml:space="preserve"> </w:t>
      </w:r>
      <w:r w:rsidRPr="00796251">
        <w:rPr>
          <w:rStyle w:val="w"/>
          <w:sz w:val="28"/>
          <w:szCs w:val="28"/>
          <w:shd w:val="clear" w:color="auto" w:fill="FFFFFF"/>
        </w:rPr>
        <w:t xml:space="preserve"> </w:t>
      </w:r>
      <w:r>
        <w:rPr>
          <w:rStyle w:val="w"/>
          <w:sz w:val="28"/>
          <w:szCs w:val="28"/>
          <w:shd w:val="clear" w:color="auto" w:fill="FFFFFF"/>
        </w:rPr>
        <w:t>п</w:t>
      </w:r>
      <w:r w:rsidRPr="00796251">
        <w:rPr>
          <w:rStyle w:val="w"/>
          <w:sz w:val="28"/>
          <w:szCs w:val="28"/>
          <w:shd w:val="clear" w:color="auto" w:fill="FFFFFF"/>
        </w:rPr>
        <w:t>олучают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от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высоковольтных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796251">
        <w:rPr>
          <w:rStyle w:val="w"/>
          <w:sz w:val="28"/>
          <w:szCs w:val="28"/>
          <w:shd w:val="clear" w:color="auto" w:fill="FFFFFF"/>
        </w:rPr>
        <w:t>линий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 xml:space="preserve">электропередачи </w:t>
      </w:r>
      <w:r w:rsidRPr="00796251">
        <w:rPr>
          <w:sz w:val="28"/>
          <w:szCs w:val="28"/>
          <w:shd w:val="clear" w:color="auto" w:fill="FFFFFF"/>
        </w:rPr>
        <w:t>(</w:t>
      </w:r>
      <w:r w:rsidRPr="00796251">
        <w:rPr>
          <w:rStyle w:val="w"/>
          <w:sz w:val="28"/>
          <w:szCs w:val="28"/>
          <w:shd w:val="clear" w:color="auto" w:fill="FFFFFF"/>
        </w:rPr>
        <w:t>обычно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110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и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220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кВ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либо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от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сети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внешнего электроснабжения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6</w:t>
      </w:r>
      <w:r w:rsidRPr="00796251">
        <w:rPr>
          <w:sz w:val="28"/>
          <w:szCs w:val="28"/>
          <w:shd w:val="clear" w:color="auto" w:fill="FFFFFF"/>
        </w:rPr>
        <w:t>;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10</w:t>
      </w:r>
      <w:r w:rsidRPr="00796251">
        <w:rPr>
          <w:sz w:val="28"/>
          <w:szCs w:val="28"/>
          <w:shd w:val="clear" w:color="auto" w:fill="FFFFFF"/>
        </w:rPr>
        <w:t>;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35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кВ</w:t>
      </w:r>
      <w:r w:rsidRPr="00796251">
        <w:rPr>
          <w:sz w:val="28"/>
          <w:szCs w:val="28"/>
          <w:shd w:val="clear" w:color="auto" w:fill="FFFFFF"/>
        </w:rPr>
        <w:t>).</w:t>
      </w:r>
    </w:p>
    <w:p w:rsidR="00CD301A" w:rsidRPr="00796251" w:rsidRDefault="00CD301A" w:rsidP="00CD301A">
      <w:pPr>
        <w:pStyle w:val="a3"/>
        <w:spacing w:before="0" w:beforeAutospacing="0" w:after="0" w:afterAutospacing="0"/>
        <w:textAlignment w:val="baseline"/>
        <w:rPr>
          <w:rStyle w:val="apple-converted-space"/>
          <w:sz w:val="28"/>
          <w:szCs w:val="28"/>
          <w:shd w:val="clear" w:color="auto" w:fill="FFFFFF"/>
        </w:rPr>
      </w:pP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На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тяговых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подстанциях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переменного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тока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устанавливаются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специальные понизительные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трансформаторы</w:t>
      </w:r>
      <w:r w:rsidRPr="00796251">
        <w:rPr>
          <w:sz w:val="28"/>
          <w:szCs w:val="28"/>
          <w:shd w:val="clear" w:color="auto" w:fill="FFFFFF"/>
        </w:rPr>
        <w:t>,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которые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высокое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напряжение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понижают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до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рабоч</w:t>
      </w:r>
      <w:r>
        <w:rPr>
          <w:rStyle w:val="w"/>
          <w:sz w:val="28"/>
          <w:szCs w:val="28"/>
          <w:shd w:val="clear" w:color="auto" w:fill="FFFFFF"/>
        </w:rPr>
        <w:t>е</w:t>
      </w:r>
      <w:r w:rsidRPr="00796251">
        <w:rPr>
          <w:rStyle w:val="w"/>
          <w:sz w:val="28"/>
          <w:szCs w:val="28"/>
          <w:shd w:val="clear" w:color="auto" w:fill="FFFFFF"/>
        </w:rPr>
        <w:t>го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27</w:t>
      </w:r>
      <w:r w:rsidRPr="00796251">
        <w:rPr>
          <w:sz w:val="28"/>
          <w:szCs w:val="28"/>
          <w:shd w:val="clear" w:color="auto" w:fill="FFFFFF"/>
        </w:rPr>
        <w:t>.</w:t>
      </w:r>
      <w:r w:rsidRPr="00796251">
        <w:rPr>
          <w:rStyle w:val="w"/>
          <w:sz w:val="28"/>
          <w:szCs w:val="28"/>
          <w:shd w:val="clear" w:color="auto" w:fill="FFFFFF"/>
        </w:rPr>
        <w:t>5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кВ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sz w:val="28"/>
          <w:szCs w:val="28"/>
          <w:shd w:val="clear" w:color="auto" w:fill="FFFFFF"/>
        </w:rPr>
        <w:t>(</w:t>
      </w:r>
      <w:r w:rsidRPr="00796251">
        <w:rPr>
          <w:rStyle w:val="w"/>
          <w:sz w:val="28"/>
          <w:szCs w:val="28"/>
          <w:shd w:val="clear" w:color="auto" w:fill="FFFFFF"/>
        </w:rPr>
        <w:t>для подвижного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состава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железных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дорог).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</w:p>
    <w:p w:rsidR="00CD301A" w:rsidRPr="006C5D09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CD301A" w:rsidRPr="006C5D09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28"/>
          <w:szCs w:val="28"/>
          <w:u w:val="single"/>
        </w:rPr>
      </w:pP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36"/>
          <w:szCs w:val="36"/>
          <w:u w:val="single"/>
        </w:rPr>
      </w:pPr>
      <w:r>
        <w:rPr>
          <w:noProof/>
          <w:color w:val="FF0000"/>
          <w:sz w:val="36"/>
          <w:szCs w:val="36"/>
          <w:u w:val="single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Дмитрий\Desktop\Новая папка\STA4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Новая папка\STA40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Default="00CD301A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У ребят была 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уникальная возможность 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своими глазами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увидеть действующее современное электротехническое оборудование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,</w:t>
      </w:r>
      <w:r w:rsidRPr="0013116C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пройд</w:t>
      </w:r>
      <w:r w:rsidRPr="0013116C">
        <w:rPr>
          <w:rFonts w:ascii="ComfortaaRegular" w:eastAsia="Times New Roman" w:hAnsi="ComfortaaRegular" w:cs="Times New Roman" w:hint="eastAsia"/>
          <w:color w:val="333333"/>
          <w:sz w:val="27"/>
          <w:szCs w:val="27"/>
          <w:lang w:eastAsia="ru-RU"/>
        </w:rPr>
        <w:t>я</w:t>
      </w:r>
      <w:r w:rsidRPr="0013116C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шаг за шагом в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есь путь преобразования энергии;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устройства релейной защиты и многое другое, а также задать и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нтересующие вопросы специалисту.</w:t>
      </w:r>
    </w:p>
    <w:p w:rsidR="00CD301A" w:rsidRPr="001F6FEB" w:rsidRDefault="00CD301A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>
        <w:rPr>
          <w:rFonts w:ascii="ComfortaaRegular" w:eastAsia="Times New Roman" w:hAnsi="ComfortaaRegular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390005" cy="4792504"/>
            <wp:effectExtent l="0" t="0" r="0" b="8255"/>
            <wp:docPr id="3" name="Рисунок 3" descr="C:\Users\Дмитрий\Desktop\Новая папка\STA4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Новая папка\STA40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F" w:rsidRDefault="00EE274F" w:rsidP="00CD301A">
      <w:pPr>
        <w:spacing w:after="150" w:line="240" w:lineRule="auto"/>
        <w:jc w:val="both"/>
        <w:rPr>
          <w:rFonts w:ascii="ComfortaaRegular" w:hAnsi="ComfortaaRegular"/>
          <w:color w:val="333333"/>
          <w:sz w:val="27"/>
          <w:szCs w:val="27"/>
          <w:shd w:val="clear" w:color="auto" w:fill="FFFFFF"/>
        </w:rPr>
      </w:pPr>
    </w:p>
    <w:p w:rsidR="00EE274F" w:rsidRDefault="00EE274F" w:rsidP="00CD301A">
      <w:pPr>
        <w:spacing w:after="150" w:line="240" w:lineRule="auto"/>
        <w:jc w:val="both"/>
        <w:rPr>
          <w:rFonts w:ascii="ComfortaaRegular" w:hAnsi="ComfortaaRegular"/>
          <w:color w:val="333333"/>
          <w:sz w:val="27"/>
          <w:szCs w:val="27"/>
          <w:shd w:val="clear" w:color="auto" w:fill="FFFFFF"/>
        </w:rPr>
      </w:pPr>
    </w:p>
    <w:p w:rsidR="00CD301A" w:rsidRDefault="00CD301A" w:rsidP="00CD301A">
      <w:pPr>
        <w:spacing w:after="150" w:line="240" w:lineRule="auto"/>
        <w:jc w:val="both"/>
        <w:rPr>
          <w:rFonts w:ascii="ComfortaaRegular" w:hAnsi="ComfortaaRegular"/>
          <w:color w:val="333333"/>
          <w:sz w:val="27"/>
          <w:szCs w:val="27"/>
          <w:shd w:val="clear" w:color="auto" w:fill="FFFFFF"/>
        </w:rPr>
      </w:pPr>
      <w:r>
        <w:rPr>
          <w:rFonts w:ascii="ComfortaaRegular" w:hAnsi="ComfortaaRegular"/>
          <w:color w:val="333333"/>
          <w:sz w:val="27"/>
          <w:szCs w:val="27"/>
          <w:shd w:val="clear" w:color="auto" w:fill="FFFFFF"/>
        </w:rPr>
        <w:t>Во время экскурсии школьникам рассказали о важности бережного использования энергетических ресурсов в современном мире и научили их простым способам экономии в быту.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Окно:</w:t>
      </w: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Источником естественного света в помещениях служат окна. Для того чтобы стекла пропускали больше солнечного тепла и света, необходимо поддерживать чистоту стекол, стараться не загораживать их большим числом цветов, и не занавешивать шторами.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Лампа</w:t>
      </w: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: Когда солнечного света недостаточно, мы пользуемся искусственным освещением. В светильниках необходимо применять современные энергосберегающие лампы. Используя современные лампы, можно значительно снизить расход электроэнергии на освещение.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Холодильник</w:t>
      </w: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: Правильное использование холодильника также позволяет экономить электроэнергию. Нужно лишь помнить простые правила: </w:t>
      </w:r>
    </w:p>
    <w:p w:rsidR="00CD301A" w:rsidRPr="0028475F" w:rsidRDefault="00CD301A" w:rsidP="00CD301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Устанавливать холодильник следует в наиболее прохладной части помещения вдали от батарей отопления и других источников тепла. </w:t>
      </w:r>
    </w:p>
    <w:p w:rsidR="00CD301A" w:rsidRPr="0028475F" w:rsidRDefault="00CD301A" w:rsidP="00CD301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Следует помнить, что, чем меньше мы держим дверцу открытой, тем меньше тепла впускаем в камеру и компрессору не приходится потреблять дополнительной энергии. </w:t>
      </w:r>
    </w:p>
    <w:p w:rsidR="00CD301A" w:rsidRPr="0028475F" w:rsidRDefault="00CD301A" w:rsidP="00CD301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Так же не стоит класть горячие продукты в камеру. Перед помещением в холодильник необходимо охладить их до комнатной температуры.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color w:val="000000"/>
          <w:sz w:val="28"/>
          <w:szCs w:val="28"/>
          <w:u w:val="single"/>
        </w:rPr>
        <w:t>Чайник:</w:t>
      </w:r>
      <w:r w:rsidRPr="0028475F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наливать только то количество воды, которое требуется. Неразумно кипятить 3х литровый чайник из-за одной кружки чая. Для нагрева большего объема, требуется больше энергии.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Стиральная машина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Старайтесь стирать при полной загрузке барабана, это позволит сэкономить как электроэнергию, так и расход воды.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Зарядные устройства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Не стоит оставлять зарядные устройства телефонов и другой техники подключенными к сети, когда заряжаемые устройства к ним не подсоединены, они продолжают потреблять электроэнергию.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Кондиционер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Пользуясь кондиционером/радиатором в помещениях, необходимо закрывать окна и двери, чтобы кондиционер/радиатор не тратил электроэнергию на охлаждение/нагрева окружающей среды.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Пылесос: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 Пылесос значительно меньше потребляет энергии и лучше всасывает пыль, когда его мешок или контейнер для мусора пусты. </w:t>
      </w:r>
    </w:p>
    <w:p w:rsidR="00CD301A" w:rsidRPr="00645841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Выключатель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645841">
        <w:rPr>
          <w:rFonts w:ascii="Times New Roman" w:hAnsi="Times New Roman" w:cs="Times New Roman"/>
          <w:iCs/>
          <w:sz w:val="28"/>
          <w:szCs w:val="28"/>
        </w:rPr>
        <w:t xml:space="preserve">Не забывайте выключать свет, когда он не нужен. </w:t>
      </w:r>
    </w:p>
    <w:p w:rsidR="00CD301A" w:rsidRPr="00645841" w:rsidRDefault="00CD301A" w:rsidP="00CD301A">
      <w:pPr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45841">
        <w:rPr>
          <w:rFonts w:ascii="Times New Roman" w:hAnsi="Times New Roman" w:cs="Times New Roman"/>
          <w:color w:val="333333"/>
          <w:sz w:val="28"/>
          <w:szCs w:val="28"/>
        </w:rPr>
        <w:t>Дети узнали о том, как экономить электроэнергию в быту, а значит, и снижать расходы на оплату счетов за электричество и много другой ценной информации.</w:t>
      </w:r>
    </w:p>
    <w:p w:rsidR="00CD301A" w:rsidRDefault="00CD301A" w:rsidP="00CD301A">
      <w:pPr>
        <w:spacing w:after="150" w:line="240" w:lineRule="auto"/>
        <w:jc w:val="both"/>
        <w:rPr>
          <w:rFonts w:ascii="ComfortaaRegular" w:hAnsi="ComfortaaRegular"/>
          <w:color w:val="333333"/>
          <w:sz w:val="27"/>
          <w:szCs w:val="27"/>
        </w:rPr>
      </w:pPr>
      <w:r>
        <w:rPr>
          <w:rFonts w:ascii="ComfortaaRegular" w:hAnsi="ComfortaaRegular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4" name="Рисунок 4" descr="C:\Users\Дмитрий\Desktop\Новая папка\STA4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Новая папка\STA4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Default="00CD301A" w:rsidP="00CD301A">
      <w:pPr>
        <w:shd w:val="clear" w:color="auto" w:fill="FFFFFF"/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В целом, в ходе 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экскурсии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ученики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значительно расшири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ли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свои знания о</w:t>
      </w:r>
      <w:r w:rsidRPr="001F6FEB">
        <w:rPr>
          <w:rFonts w:ascii="ComfortaaRegular" w:eastAsia="Times New Roman" w:hAnsi="ComfortaaRegular" w:cs="Times New Roman" w:hint="eastAsia"/>
          <w:color w:val="333333"/>
          <w:sz w:val="27"/>
          <w:szCs w:val="27"/>
          <w:lang w:eastAsia="ru-RU"/>
        </w:rPr>
        <w:t>б</w:t>
      </w:r>
      <w:r w:rsidRPr="00190261">
        <w:rPr>
          <w:rFonts w:ascii="ComfortaaRegular" w:hAnsi="ComfortaaRegular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ComfortaaRegular" w:hAnsi="ComfortaaRegular"/>
          <w:color w:val="333333"/>
          <w:sz w:val="27"/>
          <w:szCs w:val="27"/>
          <w:shd w:val="clear" w:color="auto" w:fill="FFFFFF"/>
        </w:rPr>
        <w:t>энергосбережении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. </w:t>
      </w:r>
    </w:p>
    <w:p w:rsidR="004F3D4C" w:rsidRPr="004F3D4C" w:rsidRDefault="004F3D4C" w:rsidP="004F3D4C">
      <w:pPr>
        <w:pStyle w:val="a3"/>
        <w:spacing w:before="0" w:beforeAutospacing="0" w:after="0" w:afterAutospacing="0"/>
        <w:textAlignment w:val="baseline"/>
        <w:rPr>
          <w:rFonts w:eastAsia="+mn-ea"/>
          <w:bCs/>
          <w:kern w:val="24"/>
          <w:sz w:val="28"/>
          <w:szCs w:val="28"/>
        </w:rPr>
      </w:pPr>
      <w:r w:rsidRPr="00BC343B">
        <w:rPr>
          <w:sz w:val="28"/>
          <w:szCs w:val="28"/>
        </w:rPr>
        <w:t xml:space="preserve">После экскурсии была проведена викторина </w:t>
      </w:r>
      <w:r>
        <w:rPr>
          <w:rFonts w:eastAsia="+mn-ea"/>
          <w:bCs/>
          <w:kern w:val="24"/>
          <w:sz w:val="28"/>
          <w:szCs w:val="28"/>
        </w:rPr>
        <w:t xml:space="preserve"> </w:t>
      </w:r>
      <w:r w:rsidRPr="00082CE0">
        <w:rPr>
          <w:rFonts w:eastAsia="+mn-ea"/>
          <w:bCs/>
          <w:kern w:val="24"/>
          <w:sz w:val="28"/>
          <w:szCs w:val="28"/>
        </w:rPr>
        <w:t>«Энергосбережение-не экономия, а умное потребление»</w:t>
      </w:r>
      <w:r>
        <w:rPr>
          <w:rFonts w:eastAsia="+mn-ea"/>
          <w:bCs/>
          <w:kern w:val="24"/>
          <w:sz w:val="28"/>
          <w:szCs w:val="28"/>
        </w:rPr>
        <w:t>.</w:t>
      </w:r>
    </w:p>
    <w:p w:rsidR="00CD301A" w:rsidRPr="001F6FEB" w:rsidRDefault="00CD301A" w:rsidP="00CD301A">
      <w:pPr>
        <w:shd w:val="clear" w:color="auto" w:fill="FFFFFF"/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</w:p>
    <w:p w:rsidR="00CD301A" w:rsidRDefault="004F3D4C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>
        <w:rPr>
          <w:rFonts w:ascii="ComfortaaRegular" w:eastAsia="Times New Roman" w:hAnsi="ComfortaaRegular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6248607" cy="4686300"/>
            <wp:effectExtent l="0" t="0" r="0" b="0"/>
            <wp:docPr id="7" name="Рисунок 7" descr="C:\Users\Дмитрий\Desktop\Новая папка\STA4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Новая папка\STA4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63" cy="46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01A" w:rsidRDefault="00CD301A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>
        <w:rPr>
          <w:rFonts w:ascii="ComfortaaRegular" w:eastAsia="Times New Roman" w:hAnsi="ComfortaaRegular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390005" cy="4792504"/>
            <wp:effectExtent l="0" t="0" r="0" b="8255"/>
            <wp:docPr id="6" name="Рисунок 6" descr="C:\Users\Дмитрий\Desktop\Новая папка\STA4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Новая папка\STA40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E3" w:rsidRDefault="002D73E3"/>
    <w:sectPr w:rsidR="002D73E3" w:rsidSect="00266540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fortaa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2160B"/>
    <w:multiLevelType w:val="hybridMultilevel"/>
    <w:tmpl w:val="28583A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40D"/>
    <w:rsid w:val="002D73E3"/>
    <w:rsid w:val="0037367B"/>
    <w:rsid w:val="003B0E91"/>
    <w:rsid w:val="004F3D4C"/>
    <w:rsid w:val="00645841"/>
    <w:rsid w:val="00A96BB4"/>
    <w:rsid w:val="00CD301A"/>
    <w:rsid w:val="00CF740D"/>
    <w:rsid w:val="00DF14E8"/>
    <w:rsid w:val="00EE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CD301A"/>
  </w:style>
  <w:style w:type="character" w:customStyle="1" w:styleId="apple-converted-space">
    <w:name w:val="apple-converted-space"/>
    <w:basedOn w:val="a0"/>
    <w:rsid w:val="00CD301A"/>
  </w:style>
  <w:style w:type="paragraph" w:styleId="a4">
    <w:name w:val="List Paragraph"/>
    <w:basedOn w:val="a"/>
    <w:uiPriority w:val="34"/>
    <w:qFormat/>
    <w:rsid w:val="00CD30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0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3D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CD301A"/>
  </w:style>
  <w:style w:type="character" w:customStyle="1" w:styleId="apple-converted-space">
    <w:name w:val="apple-converted-space"/>
    <w:basedOn w:val="a0"/>
    <w:rsid w:val="00CD301A"/>
  </w:style>
  <w:style w:type="paragraph" w:styleId="a4">
    <w:name w:val="List Paragraph"/>
    <w:basedOn w:val="a"/>
    <w:uiPriority w:val="34"/>
    <w:qFormat/>
    <w:rsid w:val="00CD30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0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3D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Самара</cp:lastModifiedBy>
  <cp:revision>7</cp:revision>
  <dcterms:created xsi:type="dcterms:W3CDTF">2016-10-14T21:05:00Z</dcterms:created>
  <dcterms:modified xsi:type="dcterms:W3CDTF">2018-10-05T07:01:00Z</dcterms:modified>
</cp:coreProperties>
</file>