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75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0"/>
        <w:gridCol w:w="195"/>
        <w:gridCol w:w="850"/>
        <w:gridCol w:w="142"/>
        <w:gridCol w:w="1134"/>
        <w:gridCol w:w="2977"/>
        <w:gridCol w:w="2977"/>
        <w:gridCol w:w="141"/>
        <w:gridCol w:w="6886"/>
      </w:tblGrid>
      <w:tr w:rsidR="00206577" w:rsidRPr="00896AE8" w:rsidTr="00EF085C">
        <w:trPr>
          <w:trHeight w:val="245"/>
        </w:trPr>
        <w:tc>
          <w:tcPr>
            <w:tcW w:w="1951" w:type="dxa"/>
            <w:gridSpan w:val="5"/>
          </w:tcPr>
          <w:p w:rsidR="00206577" w:rsidRPr="0016024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024C">
              <w:rPr>
                <w:rFonts w:ascii="Times New Roman" w:hAnsi="Times New Roman" w:cs="Times New Roman"/>
                <w:b/>
              </w:rPr>
              <w:t>Примерные</w:t>
            </w:r>
          </w:p>
          <w:p w:rsidR="00206577" w:rsidRPr="0016024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024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vMerge w:val="restart"/>
          </w:tcPr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vMerge w:val="restart"/>
          </w:tcPr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6886" w:type="dxa"/>
            <w:vMerge w:val="restart"/>
          </w:tcPr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4C" w:rsidRDefault="0016024C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06577" w:rsidRPr="00896AE8" w:rsidTr="00EF085C">
        <w:trPr>
          <w:trHeight w:val="245"/>
        </w:trPr>
        <w:tc>
          <w:tcPr>
            <w:tcW w:w="959" w:type="dxa"/>
            <w:gridSpan w:val="3"/>
          </w:tcPr>
          <w:p w:rsidR="00206577" w:rsidRPr="0016024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16024C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2" w:type="dxa"/>
            <w:gridSpan w:val="2"/>
          </w:tcPr>
          <w:p w:rsidR="00206577" w:rsidRPr="0016024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024C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1134" w:type="dxa"/>
            <w:vMerge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45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ВВЕДЕНИЕ: ФИЗИКА И МЕТОДЫ НАУЧНОГО ПОЗНАНИЯ</w:t>
            </w:r>
            <w:r w:rsidRPr="00896AE8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( 1 ч)</w:t>
            </w:r>
          </w:p>
        </w:tc>
      </w:tr>
      <w:tr w:rsidR="00206577" w:rsidRPr="00896AE8" w:rsidTr="00EF085C">
        <w:trPr>
          <w:trHeight w:val="245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1/1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Предисловие, введение. С.3, 4</w:t>
            </w:r>
          </w:p>
        </w:tc>
        <w:tc>
          <w:tcPr>
            <w:tcW w:w="6886" w:type="dxa"/>
          </w:tcPr>
          <w:p w:rsidR="00206577" w:rsidRPr="00CE0CD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CE0CD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CE0C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физическое явление, гипотеза, закон, теория, вещество;</w:t>
            </w:r>
          </w:p>
          <w:p w:rsidR="00206577" w:rsidRPr="00CE0CD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CE0CD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CE0CD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CE0CD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от научных теорий; </w:t>
            </w:r>
            <w:r w:rsidRPr="00CE0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CE0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CE0CD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CE0CD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CE0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содержащуюся в сообщениях СМИ, Интернете, научно-популярных статьях.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45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МЕХАНИКА   (55 ч)</w:t>
            </w:r>
          </w:p>
        </w:tc>
      </w:tr>
      <w:tr w:rsidR="00206577" w:rsidRPr="00896AE8" w:rsidTr="00EF085C">
        <w:trPr>
          <w:trHeight w:val="245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u w:val="single"/>
              </w:rPr>
              <w:t>КИНЕМАТИКА (18 ч)</w:t>
            </w:r>
          </w:p>
        </w:tc>
      </w:tr>
      <w:tr w:rsidR="00206577" w:rsidRPr="00896AE8" w:rsidTr="00EF085C">
        <w:trPr>
          <w:trHeight w:val="245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Механическое движение и его виды. Относительность механического движения.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 1, 2; приложение 1; упр.1</w:t>
            </w:r>
            <w:r w:rsidR="00B63B7F">
              <w:rPr>
                <w:rFonts w:ascii="Times New Roman" w:hAnsi="Times New Roman" w:cs="Times New Roman"/>
                <w:sz w:val="24"/>
                <w:szCs w:val="24"/>
              </w:rPr>
              <w:t>; Касаткина стр.10 №1-8</w:t>
            </w:r>
          </w:p>
        </w:tc>
        <w:tc>
          <w:tcPr>
            <w:tcW w:w="7027" w:type="dxa"/>
            <w:gridSpan w:val="2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скорость, ускорение;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тел и искусственных спутников Земли;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и повседневной жизни для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жизнедеятельности в процессе использования транспортных средств.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2/3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Скорость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 3, 4; упр.2, 3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равномерного движения и закон сложения скоростей</w:t>
            </w:r>
          </w:p>
        </w:tc>
        <w:tc>
          <w:tcPr>
            <w:tcW w:w="2977" w:type="dxa"/>
          </w:tcPr>
          <w:p w:rsidR="00B63B7F" w:rsidRPr="00896AE8" w:rsidRDefault="00B63B7F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Громцева стр.15 №2-7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Ускорение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  5, 6; упр.4, 5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средней путевой скорости и модуля средней скорости</w:t>
            </w:r>
          </w:p>
        </w:tc>
        <w:tc>
          <w:tcPr>
            <w:tcW w:w="2977" w:type="dxa"/>
          </w:tcPr>
          <w:p w:rsidR="00206577" w:rsidRPr="00896AE8" w:rsidRDefault="00B63B7F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B7F">
              <w:rPr>
                <w:rFonts w:ascii="Times New Roman" w:hAnsi="Times New Roman" w:cs="Times New Roman"/>
                <w:sz w:val="24"/>
                <w:szCs w:val="24"/>
              </w:rPr>
              <w:t>О.И. Громцева стр. 32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§7; упр.6; подготовка к ЛР №1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ЛР №1 «Измерение ускорения тела при прямолинейном равноускоренном движении»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Свободное падение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§8; упр.7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9/10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2977" w:type="dxa"/>
          </w:tcPr>
          <w:p w:rsidR="00206577" w:rsidRPr="00896AE8" w:rsidRDefault="008166CA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6CA">
              <w:rPr>
                <w:rFonts w:ascii="Times New Roman" w:hAnsi="Times New Roman" w:cs="Times New Roman"/>
                <w:sz w:val="24"/>
                <w:szCs w:val="24"/>
              </w:rPr>
              <w:t>О.И. Громцева стр. 51 №1-6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10/11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Движение тел, брошенных под углом к горизонту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§9; упр.8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11/12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движение тел, брошенных под углом к горизонту</w:t>
            </w:r>
          </w:p>
        </w:tc>
        <w:tc>
          <w:tcPr>
            <w:tcW w:w="2977" w:type="dxa"/>
          </w:tcPr>
          <w:p w:rsidR="00206577" w:rsidRPr="00896AE8" w:rsidRDefault="008166CA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Громцева стр. 59</w:t>
            </w:r>
            <w:r w:rsidRPr="008166CA">
              <w:rPr>
                <w:rFonts w:ascii="Times New Roman" w:hAnsi="Times New Roman" w:cs="Times New Roman"/>
                <w:sz w:val="24"/>
                <w:szCs w:val="24"/>
              </w:rPr>
              <w:t xml:space="preserve"> №1-6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12/13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§10; упр.9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13/14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2977" w:type="dxa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§11; упр.10;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«Самое важное в главе 1»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14/15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кинематику вращательного движения</w:t>
            </w:r>
          </w:p>
        </w:tc>
        <w:tc>
          <w:tcPr>
            <w:tcW w:w="2977" w:type="dxa"/>
          </w:tcPr>
          <w:p w:rsidR="00206577" w:rsidRPr="00896AE8" w:rsidRDefault="00513BA1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Громцев стр. 68 №1-6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15/16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Механические колебания. Математический и пружинный маятники.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Период колебаний математического и пружинного маятника</w:t>
            </w:r>
          </w:p>
        </w:tc>
        <w:tc>
          <w:tcPr>
            <w:tcW w:w="2977" w:type="dxa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ЛР «Изучение колебаний математического и пружинного маятника»</w:t>
            </w:r>
            <w:r w:rsidR="00552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2BF9" w:rsidRPr="00896AE8" w:rsidRDefault="00552BF9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9">
              <w:rPr>
                <w:rFonts w:ascii="Times New Roman" w:hAnsi="Times New Roman" w:cs="Times New Roman"/>
                <w:sz w:val="24"/>
                <w:szCs w:val="24"/>
              </w:rPr>
              <w:t>О.И. Громцева стр. 340,  №1-6</w:t>
            </w:r>
          </w:p>
        </w:tc>
        <w:tc>
          <w:tcPr>
            <w:tcW w:w="7027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Знать: определение колебательного движения, его причины, параметры колебательного движения, единицы измерения.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Уметь: определять период, частоту колебаний математического и пружинного маятника; скорость и ускорение при колебательном движении; фазу колебаний; собирать установку по описанию и проводить наблюдения колебаний, измерять перд, объяснять полученные результаты</w:t>
            </w: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16/17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Механические волны.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Свойства механических волн    </w:t>
            </w:r>
          </w:p>
        </w:tc>
        <w:tc>
          <w:tcPr>
            <w:tcW w:w="2977" w:type="dxa"/>
          </w:tcPr>
          <w:p w:rsidR="00206577" w:rsidRPr="00896AE8" w:rsidRDefault="000D041A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41A">
              <w:rPr>
                <w:rFonts w:ascii="Times New Roman" w:hAnsi="Times New Roman" w:cs="Times New Roman"/>
                <w:sz w:val="24"/>
                <w:szCs w:val="24"/>
              </w:rPr>
              <w:t>О.И. Громцева стр. 358 №1-6</w:t>
            </w:r>
          </w:p>
        </w:tc>
        <w:tc>
          <w:tcPr>
            <w:tcW w:w="7027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Знать: определение волны, основные характеристики волн: скорость, длину, частоту, период, - связь между ними, свойства механических волн.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Уметь: определять длину, скорость, частоту, период волны, приводить примеры проявления свойств механических волн</w:t>
            </w:r>
          </w:p>
        </w:tc>
      </w:tr>
      <w:tr w:rsidR="00206577" w:rsidRPr="00896AE8" w:rsidTr="00EF085C">
        <w:trPr>
          <w:trHeight w:val="297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17/18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кинематику колебательного движения</w:t>
            </w:r>
          </w:p>
        </w:tc>
        <w:tc>
          <w:tcPr>
            <w:tcW w:w="2977" w:type="dxa"/>
          </w:tcPr>
          <w:p w:rsidR="00206577" w:rsidRPr="00896AE8" w:rsidRDefault="000D041A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Ханнанов стр.45</w:t>
            </w:r>
          </w:p>
        </w:tc>
        <w:tc>
          <w:tcPr>
            <w:tcW w:w="7027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83"/>
        </w:trPr>
        <w:tc>
          <w:tcPr>
            <w:tcW w:w="959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18/19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№1 по теме «Кинематика»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«Из истории создания кинематики» стр.36</w:t>
            </w:r>
          </w:p>
        </w:tc>
        <w:tc>
          <w:tcPr>
            <w:tcW w:w="7027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54"/>
        </w:trPr>
        <w:tc>
          <w:tcPr>
            <w:tcW w:w="16066" w:type="dxa"/>
            <w:gridSpan w:val="10"/>
          </w:tcPr>
          <w:p w:rsidR="00206577" w:rsidRPr="0078451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8451C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u w:val="single"/>
              </w:rPr>
              <w:t>ДИНАМИКА (15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1/20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Первый закон Ньютона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§12,13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взаимодействие;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масса, сила;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физических законов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классической механики; всемирного тяготения;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тел:движение</w:t>
            </w: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небесных тел и искусственных спутников Земли;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законов механики;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жизнедеятельности в процессе использования транспортных средств; оценки влияния на организм человека и другие организмы загрязнения окружающей среды; рационального природопользования и охраны окружающей среды.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2/21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§14,15; упр.11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3/22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§16; упр.12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4/23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применением второго закона Ньютона и закона всемирного тяготения</w:t>
            </w:r>
          </w:p>
        </w:tc>
        <w:tc>
          <w:tcPr>
            <w:tcW w:w="3118" w:type="dxa"/>
            <w:gridSpan w:val="2"/>
          </w:tcPr>
          <w:p w:rsidR="00206577" w:rsidRPr="00896AE8" w:rsidRDefault="00297403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Громцева стр.79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5/24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Вес. Невесомость. Перегрузка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§17; упр.13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6/25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нахождение веса и перегрузки</w:t>
            </w:r>
          </w:p>
        </w:tc>
        <w:tc>
          <w:tcPr>
            <w:tcW w:w="3118" w:type="dxa"/>
            <w:gridSpan w:val="2"/>
          </w:tcPr>
          <w:p w:rsidR="00206577" w:rsidRPr="00896AE8" w:rsidRDefault="00297403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Громцева стр.97</w:t>
            </w:r>
            <w:bookmarkStart w:id="0" w:name="_GoBack"/>
            <w:bookmarkEnd w:id="0"/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7/26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8/27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вычисление веса, перегрузки, первой космической скорости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9/28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Сила трения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§19; упр. 15 (1-3); подготовка к ЛР№2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10/29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движение тел под действием сил тяжести, упругости и трения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11/30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динамику вращательного движения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12/31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динамику колебательного движения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13/32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ЛР №2 «Изучение движения тела по окружности под действием сил упругости и тяжести» (выполняется по описанию в учебнике).</w:t>
            </w:r>
          </w:p>
        </w:tc>
        <w:tc>
          <w:tcPr>
            <w:tcW w:w="3118" w:type="dxa"/>
            <w:gridSpan w:val="2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Упр. 15 (4,5);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«Самое важное в главе 2»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14/33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бобщение знаний по теме «Динамика». Решение задач на применение законов динамики. Подготовка к КР №1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Повторить §12-19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15/34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№2 по теме «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Динамика»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Из истории создания динамики»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50"/>
        </w:trPr>
        <w:tc>
          <w:tcPr>
            <w:tcW w:w="16066" w:type="dxa"/>
            <w:gridSpan w:val="10"/>
          </w:tcPr>
          <w:p w:rsidR="00206577" w:rsidRPr="0078451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84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СТАТИКА (7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1/35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 равновесия тел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§20; упр. 16 (1-3)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Знать:  условия равновесия твёрдого тела и виды равновесия.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Уметь:решать задачи по теме4 переводить теоретические знания в практические умения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2/36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равновесие тел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3/37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Центр тяжести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§21упр. 17 (1,2)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4/38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нахождение центра тяжести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5/39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Виды равновесия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6/40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по теме «Статика»</w:t>
            </w:r>
          </w:p>
        </w:tc>
        <w:tc>
          <w:tcPr>
            <w:tcW w:w="3118" w:type="dxa"/>
            <w:gridSpan w:val="2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«Из истории создания статики»,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«Самое важное в главе 3»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7/41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задач. Обобщение и контроль  знаний.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96"/>
        </w:trPr>
        <w:tc>
          <w:tcPr>
            <w:tcW w:w="16066" w:type="dxa"/>
            <w:gridSpan w:val="10"/>
          </w:tcPr>
          <w:p w:rsidR="00206577" w:rsidRPr="0078451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4"/>
                <w:szCs w:val="24"/>
                <w:u w:val="single"/>
              </w:rPr>
            </w:pPr>
            <w:r w:rsidRPr="0078451C"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4"/>
                <w:szCs w:val="24"/>
                <w:u w:val="single"/>
              </w:rPr>
              <w:t>ЗАКОНЫ  СОХРАНЕНИЯ  В   МЕХАНИКЕ ( 15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1/42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Импульс тела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§23; упр. 18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импульс, работа, механическая энергия;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смысл физических законов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сохранения энергии, импульса;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тел и искусственных спутников Земли;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законов механики;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жизнедеятельности в процессе использования транспортных средств;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2/43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закон изменения импульса.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3/44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§24,25; упр. 19,20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4/45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5/46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Механическая работа. Мощность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§26; упр.21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6/47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расчёт механической работы и мощности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7/48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Кинетическая энергия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§27; упр. 22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8/49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применением теоремы об изменении кинетической энергии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9/50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Потенциальная энергия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§28; упр. 23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10/51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силы упругости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§29; упр. 24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11/52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нахождение работы силы упругости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12/53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§30; упр. 25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13/54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применением законов сохранения и изменения импульса и энергии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14/55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по теме «Законы сохранения в механике».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«Самое важное в главе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15/56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№3 по теме«З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аконы сохранения и изменения импульса и энергии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открытия законов сохранения импульса и энергии» 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51"/>
        </w:trPr>
        <w:tc>
          <w:tcPr>
            <w:tcW w:w="16066" w:type="dxa"/>
            <w:gridSpan w:val="10"/>
          </w:tcPr>
          <w:p w:rsidR="00206577" w:rsidRPr="0078451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8451C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МОЛЕКУЛЯРНАЯ ФИЗИКА И ТЕРМОДИНАМИКА (39 ч)</w:t>
            </w:r>
          </w:p>
        </w:tc>
      </w:tr>
      <w:tr w:rsidR="00206577" w:rsidRPr="00896AE8" w:rsidTr="00EF085C">
        <w:trPr>
          <w:trHeight w:val="70"/>
        </w:trPr>
        <w:tc>
          <w:tcPr>
            <w:tcW w:w="16066" w:type="dxa"/>
            <w:gridSpan w:val="10"/>
          </w:tcPr>
          <w:p w:rsidR="00206577" w:rsidRPr="0078451C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845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МОЛЕКУЛЯРНО-КИНЕТИЧЕСКАЯ ТЕОРИЯ (2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1/57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Молекулы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§31-33; упр. 29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вещество;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газов, жидкостей и твердых тел;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2/58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на 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вычисление относительной молекулярной и молярной массы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59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A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СВОЙСТВА ГАЗОВ (13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1/59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Модель газа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§34,35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вещество;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внутренняя энергия, абсолютная температура, средняя кинетическая энергия частиц вещества;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газов;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2/60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Изотермический процесс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§36; упр. 27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3/61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закон Бойля - Мариотта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4/62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Изобарный и изохорный процессы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§37; упр. 28; подготовка к ЛР №3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5/63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использованием газовых законов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6/64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ЛР №3 «Опытная проверка закона Гей-Люссака» 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Повторить §36,37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7/65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Уравнение Менделеева - Клапейрона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§38; упр. 29 (1-5)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8/66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уровне состояния газа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9/67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Основное уравнение молекулярно-кинетической теории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§39; упр. 30 (1-5); «Самое важное в главе 6»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10/68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применением основного уравнения МКТ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11/69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применением уравнения состояния и основного уравнения МКТ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12/70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13/71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№4 по теме «Свойства газов»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«Из истории создания термометра»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54"/>
        </w:trPr>
        <w:tc>
          <w:tcPr>
            <w:tcW w:w="734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32" w:type="dxa"/>
            <w:gridSpan w:val="9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896AE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ОСНОВЫ ТЕРМОДИНАМИКИ ( 10 ч)</w:t>
            </w:r>
          </w:p>
        </w:tc>
      </w:tr>
      <w:tr w:rsidR="00206577" w:rsidRPr="00896AE8" w:rsidTr="00EF085C">
        <w:trPr>
          <w:trHeight w:val="52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1/72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Внутренняя энергия и способы её изменения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§40, 41; упр. 31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внутренняя энергия, количество теплоты;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физических законов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термодинамики;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законов термодинамики в энергетике;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2/73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нахождение работы газа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3/74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§42,43; упр. 32 (4-7)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4/75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применение первого закона термодинамики к изопроцессам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5/76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Понятие о втором и третьем законах термодинамики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6/77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Тепловые двигатели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§45,46; упр. 33 (1-3); «Самое важное в главе 7»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7/78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Холодильник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8/79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вычисление КПД тепловых машин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9/80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10/81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№5 по теме «Основы термодинамики»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«Из истории открытия закона сохранения энергии»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76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A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СВОЙСТВА ТВЕРДЫХ ТЕЛ  (5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1/82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§47-49; Приложение 2 («Симметрия в природе, искусстве, физике и технике»).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свойства твердых тел;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2/83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Механические свойства твёрдых тел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3/84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Плавление, кристаллизация и сублимация твёрдых тел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§51; упр. 34 (1-5); «Самое важное в главе 8»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4/85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по теме «Плавление и кристаллизация твёрдых тел»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5/86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знаний. Проверочная работа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65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A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СВОЙСТВА ЖИДКОСТЕЙ  (9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1/87</w:t>
            </w:r>
          </w:p>
        </w:tc>
        <w:tc>
          <w:tcPr>
            <w:tcW w:w="2977" w:type="dxa"/>
          </w:tcPr>
          <w:p w:rsidR="00206577" w:rsidRPr="00D451EE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Структура и свойства жидкости. Поверхностное натяжение жидкости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§52,53; упр. 35 (1-5)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 и объяснять физические явления и свойства тел: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свойства жидкостей;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2/88</w:t>
            </w:r>
          </w:p>
        </w:tc>
        <w:tc>
          <w:tcPr>
            <w:tcW w:w="2977" w:type="dxa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Смачивание. Капиллярные </w:t>
            </w:r>
            <w:r w:rsidRPr="00D451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явления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§54; упр. 36 (1-4)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3/89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расчёт силы поверхностного натяжения и капиллярные явления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4/90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Взаимные превращения жидкостей и газов. Кипение жидкости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§55,56; упр. 38; подготовка к ЛР №4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5/91</w:t>
            </w:r>
          </w:p>
        </w:tc>
        <w:tc>
          <w:tcPr>
            <w:tcW w:w="2977" w:type="dxa"/>
          </w:tcPr>
          <w:p w:rsidR="00206577" w:rsidRPr="004635DA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 на 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взаимные превращения жидкости и газа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6/92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Влажность воздуха. Относительная влажность. Психрометр.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§57; упр. 39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7/93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ЛР №4«Измерение относительной влажности воздуха»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8/94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9/95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 №6 по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теме «С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войствам твёрдых тел и жидкостей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«Самое важное в главе 9»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108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ЭЛЕКТРОДИНАМИКА    (39 ч)</w:t>
            </w:r>
          </w:p>
        </w:tc>
      </w:tr>
      <w:tr w:rsidR="00206577" w:rsidRPr="00896AE8" w:rsidTr="00EF085C">
        <w:trPr>
          <w:trHeight w:val="87"/>
        </w:trPr>
        <w:tc>
          <w:tcPr>
            <w:tcW w:w="16066" w:type="dxa"/>
            <w:gridSpan w:val="10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96A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ЭЛЕКТРОСТАТИКА (15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1/96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Кулона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§58,59; упр. 40 (1-6)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взаимодействие, электромагнитное поле;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элементарный электрический заряд;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смысл физического  закона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сохранения электрического заряда;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2/97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применением закона сохранения заряда и закона Кулона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3/98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Напряжённость электрического поля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§60,61; упр. 41 (1-5)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4/99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вычисление напряжённости поля, созданного точечными зарядами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5/100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сил электрического поля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6/101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Потенциал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§63; упр. 42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7/102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вычисление потенциала поточечных зарядов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8/103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Проводники в электрическом поле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9/104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Диэлектрики в электрическом поле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10/105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Диэлектрики в электрическом поле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11/106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ёмкость</w:t>
            </w:r>
          </w:p>
        </w:tc>
        <w:tc>
          <w:tcPr>
            <w:tcW w:w="3118" w:type="dxa"/>
            <w:gridSpan w:val="2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§66; упр. 43;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«Самое важное в главе 10»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12/107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Соединение конденсаторов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13/108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нахождение заряда конденсатора, электрической ёмкости, энергии заряженного конденсатора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14/109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15/110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теме «Электростатика»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«Из истории учения об электрических явлениях»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16066" w:type="dxa"/>
            <w:gridSpan w:val="10"/>
          </w:tcPr>
          <w:p w:rsidR="00206577" w:rsidRPr="00631594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15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ЗАКОНЫ ПОСТОЯННОГО ЭЛЕКТРИЧЕСКОГО ТОКА (13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1/111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Электродвижущая сила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§67,68; упр.44</w:t>
            </w:r>
          </w:p>
        </w:tc>
        <w:tc>
          <w:tcPr>
            <w:tcW w:w="6886" w:type="dxa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взаимодействие, электромагнитное поле;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элементарный электрический заряд;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смысл физического  закона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сохранения электрического заряда;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законов электродинамики в энергетике;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безопасности жизнедеятельности в процессе использования бытовых электроприборов;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2/112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Ома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§69; упр. 45; подготовка к ЛР №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3/113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с применением закона Ома </w:t>
            </w: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для полной цепи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4/114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ЛР №5 «Измерение ЭДС и внутреннего сопротивления источника тока» 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рабочей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5/115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на закон Ома для неоднородного участка цепи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6/116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Соединение проводников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§70; упр.; подготовка к ЛР №6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7/117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ЛР №6 «Изучение последовательного и параллельного соединения проводников» 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1656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8/118</w:t>
            </w:r>
          </w:p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9/119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использованием закономерностей последовательного и параллельного соединения проводников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10/120</w:t>
            </w:r>
          </w:p>
        </w:tc>
        <w:tc>
          <w:tcPr>
            <w:tcW w:w="2977" w:type="dxa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и мощность электрического тока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§71; упр. 47;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«Самое важное в главе 11»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11/121</w:t>
            </w:r>
          </w:p>
        </w:tc>
        <w:tc>
          <w:tcPr>
            <w:tcW w:w="2977" w:type="dxa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использованием закона Джоуля – Ленца, понятий работы и мощности электрического тока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12/122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</w:t>
            </w:r>
          </w:p>
        </w:tc>
        <w:tc>
          <w:tcPr>
            <w:tcW w:w="3118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13/123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«Законы постоянного электрического тока»</w:t>
            </w:r>
          </w:p>
        </w:tc>
        <w:tc>
          <w:tcPr>
            <w:tcW w:w="3118" w:type="dxa"/>
            <w:gridSpan w:val="2"/>
          </w:tcPr>
          <w:p w:rsidR="00206577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«Из истории развития представлений о постоянном электрическом токе»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76"/>
        </w:trPr>
        <w:tc>
          <w:tcPr>
            <w:tcW w:w="16066" w:type="dxa"/>
            <w:gridSpan w:val="10"/>
          </w:tcPr>
          <w:p w:rsidR="00206577" w:rsidRPr="00631594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15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ЭЛЕКТРИЧЕСКИЙ ТОК В РАЗЛИЧНЫХ СРЕДАХ  (11 ч)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1/124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Электропроводность металлов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§72,73</w:t>
            </w:r>
          </w:p>
        </w:tc>
        <w:tc>
          <w:tcPr>
            <w:tcW w:w="7027" w:type="dxa"/>
            <w:gridSpan w:val="2"/>
            <w:vMerge w:val="restart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смысл понятий: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взаимодействие, электромагнитное поле;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элементарный электрический заряд;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смысл физического  закона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сохранения электрического заряда;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вклад российских и зарубежных ученых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, оказавших наибольшее влияние на развитие физики;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от научных теорий;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экспериментальных данных; </w:t>
            </w: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примеры, </w:t>
            </w:r>
            <w:r w:rsidRPr="00896AE8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показывающие, что: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законов электродинамики в энергетике; 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и на основе полученных знаний самостоятельно оценивать</w:t>
            </w: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информацию, содержащуюся в сообщениях СМИ, Интернете, научно-популярных статьях;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обеспечения безопасности жизнедеятельности в процессе использования бытовых электроприборов;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рационального природопользования и охраны окружающей среды.</w:t>
            </w: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2/125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Электрический ток в вакууме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§74,75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3/126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Электропроводность электролитов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§76; упр. 49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4/127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Решение задач с использованием закона электролиза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5/128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Электропроводность газов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§77,78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6/129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Полупроводники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§79, 80; «Самое важное в главе 12», «Из истории развития электронных представлений»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7/130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Полупроводниковый диод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§81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8/131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Полупроводниковый диод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§81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9/132</w:t>
            </w:r>
          </w:p>
        </w:tc>
        <w:tc>
          <w:tcPr>
            <w:tcW w:w="2977" w:type="dxa"/>
          </w:tcPr>
          <w:p w:rsidR="00206577" w:rsidRPr="002603EA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Обобщение знаний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10/133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 №9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«Электрический ток в различных средах»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sz w:val="24"/>
                <w:szCs w:val="24"/>
              </w:rPr>
              <w:t>По рабочей тетради</w:t>
            </w: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77" w:rsidRPr="00896AE8" w:rsidTr="00EF085C">
        <w:trPr>
          <w:trHeight w:val="297"/>
        </w:trPr>
        <w:tc>
          <w:tcPr>
            <w:tcW w:w="764" w:type="dxa"/>
            <w:gridSpan w:val="2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577" w:rsidRPr="00896AE8" w:rsidRDefault="00206577" w:rsidP="00EF0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11/134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A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Итоговый урок</w:t>
            </w:r>
          </w:p>
        </w:tc>
        <w:tc>
          <w:tcPr>
            <w:tcW w:w="2977" w:type="dxa"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2"/>
            <w:vMerge/>
          </w:tcPr>
          <w:p w:rsidR="00206577" w:rsidRPr="00896AE8" w:rsidRDefault="00206577" w:rsidP="00EF0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41" w:rsidRPr="00896AE8" w:rsidTr="00EF085C">
        <w:trPr>
          <w:trHeight w:val="297"/>
        </w:trPr>
        <w:tc>
          <w:tcPr>
            <w:tcW w:w="16066" w:type="dxa"/>
            <w:gridSpan w:val="10"/>
          </w:tcPr>
          <w:p w:rsidR="000F7041" w:rsidRDefault="00EF085C" w:rsidP="00EF08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Физический пра</w:t>
            </w:r>
            <w:r w:rsidR="004D17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ктикум (10</w:t>
            </w:r>
            <w:r w:rsidR="000F70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ч)</w:t>
            </w:r>
          </w:p>
        </w:tc>
      </w:tr>
      <w:tr w:rsidR="000F7041" w:rsidRPr="00896AE8" w:rsidTr="00EF085C">
        <w:trPr>
          <w:trHeight w:val="297"/>
        </w:trPr>
        <w:tc>
          <w:tcPr>
            <w:tcW w:w="16066" w:type="dxa"/>
            <w:gridSpan w:val="10"/>
          </w:tcPr>
          <w:p w:rsidR="000F7041" w:rsidRDefault="000F7041" w:rsidP="00EF08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Экскурсии (4ч)</w:t>
            </w:r>
          </w:p>
        </w:tc>
      </w:tr>
      <w:tr w:rsidR="000F7041" w:rsidRPr="00896AE8" w:rsidTr="00EF085C">
        <w:trPr>
          <w:trHeight w:val="297"/>
        </w:trPr>
        <w:tc>
          <w:tcPr>
            <w:tcW w:w="16066" w:type="dxa"/>
            <w:gridSpan w:val="10"/>
          </w:tcPr>
          <w:p w:rsidR="000F7041" w:rsidRDefault="000F7041" w:rsidP="00EF08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Повторен</w:t>
            </w:r>
            <w:r w:rsidR="004D173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ие курса физики 10-го класса (22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ч)</w:t>
            </w:r>
            <w:r w:rsidR="00A71AF6" w:rsidRPr="00A71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Итоговое тестирование в формате ЕГЭ</w:t>
            </w:r>
            <w:r w:rsidR="00A71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(3ч.) </w:t>
            </w:r>
            <w:r w:rsidR="00A71AF6" w:rsidRPr="00A71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Анализ </w:t>
            </w:r>
            <w:r w:rsidR="00A71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итогового тестирования в форме Е</w:t>
            </w:r>
            <w:r w:rsidR="00A71AF6" w:rsidRPr="00A71A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ГЭ</w:t>
            </w:r>
          </w:p>
        </w:tc>
      </w:tr>
    </w:tbl>
    <w:p w:rsidR="00206577" w:rsidRDefault="00206577" w:rsidP="002065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577" w:rsidRDefault="00206577" w:rsidP="002065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577" w:rsidRDefault="00206577" w:rsidP="002065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577" w:rsidRDefault="00206577" w:rsidP="002065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577" w:rsidRDefault="00206577" w:rsidP="002065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577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 на заседании МО</w:t>
      </w:r>
      <w:r w:rsidRPr="00896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Согласовано:                                                                        Утверждаю:</w:t>
      </w: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96AE8">
        <w:rPr>
          <w:rFonts w:ascii="Times New Roman" w:hAnsi="Times New Roman" w:cs="Times New Roman"/>
          <w:bCs/>
          <w:sz w:val="24"/>
          <w:szCs w:val="24"/>
        </w:rPr>
        <w:t>учителей физико-математического цикла</w:t>
      </w: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МО</w:t>
      </w:r>
      <w:r w:rsidRPr="00896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Зам. директора по УВР                                                        Директор школы</w:t>
      </w:r>
    </w:p>
    <w:p w:rsidR="00206577" w:rsidRPr="00896AE8" w:rsidRDefault="004C22C0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________О.М. Гречушкина</w:t>
      </w:r>
      <w:r w:rsidR="00206577" w:rsidRPr="00896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__________Волгина Л.А.                                             __________Уздяев В.Н.</w:t>
      </w:r>
    </w:p>
    <w:p w:rsidR="00206577" w:rsidRPr="00896AE8" w:rsidRDefault="001A2F08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 ____________</w:t>
      </w:r>
      <w:r w:rsidR="00A71AF6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206577" w:rsidRPr="00896AE8">
        <w:rPr>
          <w:rFonts w:ascii="Times New Roman" w:hAnsi="Times New Roman" w:cs="Times New Roman"/>
          <w:bCs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«____»__________</w:t>
      </w:r>
      <w:r w:rsidR="00A71AF6">
        <w:rPr>
          <w:rFonts w:ascii="Times New Roman" w:hAnsi="Times New Roman" w:cs="Times New Roman"/>
          <w:bCs/>
          <w:sz w:val="24"/>
          <w:szCs w:val="24"/>
        </w:rPr>
        <w:t>2017</w:t>
      </w:r>
      <w:r w:rsidR="00206577" w:rsidRPr="00896AE8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«____» _________</w:t>
      </w:r>
      <w:r w:rsidR="00A71AF6">
        <w:rPr>
          <w:rFonts w:ascii="Times New Roman" w:hAnsi="Times New Roman" w:cs="Times New Roman"/>
          <w:bCs/>
          <w:sz w:val="24"/>
          <w:szCs w:val="24"/>
        </w:rPr>
        <w:t>2017</w:t>
      </w:r>
      <w:r w:rsidR="00206577" w:rsidRPr="00896AE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603D8B" w:rsidRDefault="00206577" w:rsidP="002065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D8B">
        <w:rPr>
          <w:rFonts w:ascii="Times New Roman" w:hAnsi="Times New Roman" w:cs="Times New Roman"/>
          <w:b/>
          <w:sz w:val="36"/>
          <w:szCs w:val="36"/>
        </w:rPr>
        <w:t>Рабочая программа по физике</w:t>
      </w:r>
    </w:p>
    <w:p w:rsidR="00206577" w:rsidRPr="00603D8B" w:rsidRDefault="00206577" w:rsidP="002065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D8B">
        <w:rPr>
          <w:rFonts w:ascii="Times New Roman" w:hAnsi="Times New Roman" w:cs="Times New Roman"/>
          <w:b/>
          <w:sz w:val="36"/>
          <w:szCs w:val="36"/>
        </w:rPr>
        <w:t>для учащихся 10 класса</w:t>
      </w:r>
    </w:p>
    <w:p w:rsidR="00603D8B" w:rsidRPr="00603D8B" w:rsidRDefault="00603D8B" w:rsidP="00603D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D8B">
        <w:rPr>
          <w:rFonts w:ascii="Times New Roman" w:hAnsi="Times New Roman" w:cs="Times New Roman"/>
          <w:b/>
          <w:sz w:val="36"/>
          <w:szCs w:val="36"/>
        </w:rPr>
        <w:t>ГБОУ СОШ имени героя Советского Союза Н.С.Доровского</w:t>
      </w:r>
    </w:p>
    <w:p w:rsidR="00603D8B" w:rsidRPr="00603D8B" w:rsidRDefault="00603D8B" w:rsidP="00603D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D8B">
        <w:rPr>
          <w:rFonts w:ascii="Times New Roman" w:hAnsi="Times New Roman" w:cs="Times New Roman"/>
          <w:b/>
          <w:sz w:val="36"/>
          <w:szCs w:val="36"/>
        </w:rPr>
        <w:t>с. Подбельск</w:t>
      </w:r>
    </w:p>
    <w:p w:rsidR="00206577" w:rsidRPr="00603D8B" w:rsidRDefault="00A71AF6" w:rsidP="00206577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2017-2018</w:t>
      </w:r>
      <w:r w:rsidR="00206577" w:rsidRPr="00603D8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06577" w:rsidRPr="00603D8B" w:rsidRDefault="00206577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06577" w:rsidRPr="00603D8B" w:rsidRDefault="00206577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06577" w:rsidRPr="00603D8B" w:rsidRDefault="00206577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06577" w:rsidRDefault="00206577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03D8B" w:rsidRDefault="00603D8B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03D8B" w:rsidRDefault="00603D8B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03D8B" w:rsidRDefault="00603D8B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03D8B" w:rsidRPr="00603D8B" w:rsidRDefault="00603D8B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06577" w:rsidRPr="00603D8B" w:rsidRDefault="00206577" w:rsidP="0020657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06577" w:rsidRPr="00603D8B" w:rsidRDefault="00206577" w:rsidP="0020657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3D8B">
        <w:rPr>
          <w:rFonts w:ascii="Times New Roman" w:hAnsi="Times New Roman" w:cs="Times New Roman"/>
          <w:b/>
          <w:bCs/>
          <w:sz w:val="36"/>
          <w:szCs w:val="36"/>
        </w:rPr>
        <w:t>Учитель: Душаева М.Н.</w:t>
      </w:r>
    </w:p>
    <w:p w:rsidR="00206577" w:rsidRPr="00896AE8" w:rsidRDefault="00206577" w:rsidP="0020657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6577" w:rsidRPr="00896AE8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6577" w:rsidRPr="00753407" w:rsidRDefault="00206577" w:rsidP="00206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77E" w:rsidRDefault="007B477E"/>
    <w:p w:rsidR="002C6E5F" w:rsidRDefault="002C6E5F"/>
    <w:p w:rsidR="002C6E5F" w:rsidRDefault="002C6E5F"/>
    <w:p w:rsidR="002C6E5F" w:rsidRDefault="002C6E5F"/>
    <w:sectPr w:rsidR="002C6E5F" w:rsidSect="00EF085C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F3" w:rsidRDefault="006D68F3" w:rsidP="00DE5106">
      <w:pPr>
        <w:spacing w:after="0" w:line="240" w:lineRule="auto"/>
      </w:pPr>
      <w:r>
        <w:separator/>
      </w:r>
    </w:p>
  </w:endnote>
  <w:endnote w:type="continuationSeparator" w:id="1">
    <w:p w:rsidR="006D68F3" w:rsidRDefault="006D68F3" w:rsidP="00DE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F3" w:rsidRDefault="006D68F3" w:rsidP="00DE5106">
      <w:pPr>
        <w:spacing w:after="0" w:line="240" w:lineRule="auto"/>
      </w:pPr>
      <w:r>
        <w:separator/>
      </w:r>
    </w:p>
  </w:footnote>
  <w:footnote w:type="continuationSeparator" w:id="1">
    <w:p w:rsidR="006D68F3" w:rsidRDefault="006D68F3" w:rsidP="00DE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F9" w:rsidRDefault="00552BF9" w:rsidP="00EF085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425"/>
    <w:multiLevelType w:val="hybridMultilevel"/>
    <w:tmpl w:val="0936C13A"/>
    <w:lvl w:ilvl="0" w:tplc="2CBA36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F78FB"/>
    <w:multiLevelType w:val="hybridMultilevel"/>
    <w:tmpl w:val="85F4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924EB"/>
    <w:multiLevelType w:val="hybridMultilevel"/>
    <w:tmpl w:val="040EC72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2CBA3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F3ED6"/>
    <w:multiLevelType w:val="hybridMultilevel"/>
    <w:tmpl w:val="19809BDA"/>
    <w:lvl w:ilvl="0" w:tplc="ECC27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53C3172"/>
    <w:multiLevelType w:val="hybridMultilevel"/>
    <w:tmpl w:val="8996BD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66A46"/>
    <w:multiLevelType w:val="hybridMultilevel"/>
    <w:tmpl w:val="7A82719E"/>
    <w:lvl w:ilvl="0" w:tplc="2CBA36C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58A04FB"/>
    <w:multiLevelType w:val="hybridMultilevel"/>
    <w:tmpl w:val="A22606E8"/>
    <w:lvl w:ilvl="0" w:tplc="D86061AA">
      <w:start w:val="1"/>
      <w:numFmt w:val="bullet"/>
      <w:lvlText w:val=""/>
      <w:lvlJc w:val="left"/>
      <w:pPr>
        <w:tabs>
          <w:tab w:val="num" w:pos="567"/>
        </w:tabs>
        <w:ind w:left="57" w:hanging="5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0E4A9C"/>
    <w:multiLevelType w:val="hybridMultilevel"/>
    <w:tmpl w:val="5C442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577"/>
    <w:rsid w:val="000C5F5F"/>
    <w:rsid w:val="000D041A"/>
    <w:rsid w:val="000E3378"/>
    <w:rsid w:val="000F7041"/>
    <w:rsid w:val="001557C2"/>
    <w:rsid w:val="0016024C"/>
    <w:rsid w:val="001A2F08"/>
    <w:rsid w:val="001D1F2E"/>
    <w:rsid w:val="00206577"/>
    <w:rsid w:val="002120A4"/>
    <w:rsid w:val="00226FC0"/>
    <w:rsid w:val="00240E82"/>
    <w:rsid w:val="0029520B"/>
    <w:rsid w:val="00297403"/>
    <w:rsid w:val="002B1488"/>
    <w:rsid w:val="002C6E5F"/>
    <w:rsid w:val="00365D0C"/>
    <w:rsid w:val="004C22C0"/>
    <w:rsid w:val="004D173F"/>
    <w:rsid w:val="00513BA1"/>
    <w:rsid w:val="00550793"/>
    <w:rsid w:val="00552BF9"/>
    <w:rsid w:val="00603D8B"/>
    <w:rsid w:val="006D68F3"/>
    <w:rsid w:val="006E6E71"/>
    <w:rsid w:val="00781D95"/>
    <w:rsid w:val="007B477E"/>
    <w:rsid w:val="007E42A3"/>
    <w:rsid w:val="008166CA"/>
    <w:rsid w:val="00827C1F"/>
    <w:rsid w:val="00905340"/>
    <w:rsid w:val="009160D5"/>
    <w:rsid w:val="00A71AF6"/>
    <w:rsid w:val="00A73D57"/>
    <w:rsid w:val="00A77017"/>
    <w:rsid w:val="00A926C9"/>
    <w:rsid w:val="00AE2A39"/>
    <w:rsid w:val="00B63B7F"/>
    <w:rsid w:val="00C15B13"/>
    <w:rsid w:val="00C4050E"/>
    <w:rsid w:val="00CC74F8"/>
    <w:rsid w:val="00D31322"/>
    <w:rsid w:val="00D450D1"/>
    <w:rsid w:val="00DE5106"/>
    <w:rsid w:val="00E01B0C"/>
    <w:rsid w:val="00E91FDF"/>
    <w:rsid w:val="00EF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77"/>
    <w:pPr>
      <w:spacing w:after="0" w:line="240" w:lineRule="auto"/>
    </w:pPr>
  </w:style>
  <w:style w:type="paragraph" w:styleId="a4">
    <w:name w:val="Body Text Indent"/>
    <w:basedOn w:val="a"/>
    <w:link w:val="a5"/>
    <w:rsid w:val="0020657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06577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rsid w:val="002065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065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6577"/>
  </w:style>
  <w:style w:type="paragraph" w:styleId="a8">
    <w:name w:val="header"/>
    <w:basedOn w:val="a"/>
    <w:link w:val="a9"/>
    <w:uiPriority w:val="99"/>
    <w:semiHidden/>
    <w:unhideWhenUsed/>
    <w:rsid w:val="0020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577"/>
  </w:style>
  <w:style w:type="paragraph" w:styleId="aa">
    <w:name w:val="footer"/>
    <w:basedOn w:val="a"/>
    <w:link w:val="ab"/>
    <w:uiPriority w:val="99"/>
    <w:semiHidden/>
    <w:unhideWhenUsed/>
    <w:rsid w:val="0020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Андрей</cp:lastModifiedBy>
  <cp:revision>28</cp:revision>
  <cp:lastPrinted>2016-08-30T13:52:00Z</cp:lastPrinted>
  <dcterms:created xsi:type="dcterms:W3CDTF">2013-08-30T13:10:00Z</dcterms:created>
  <dcterms:modified xsi:type="dcterms:W3CDTF">2017-10-08T12:30:00Z</dcterms:modified>
</cp:coreProperties>
</file>