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49" w:rsidRDefault="002B1849" w:rsidP="002B184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2B1849">
        <w:rPr>
          <w:rFonts w:ascii="Times New Roman" w:hAnsi="Times New Roman"/>
          <w:b/>
          <w:color w:val="000000"/>
          <w:sz w:val="32"/>
          <w:szCs w:val="32"/>
          <w:u w:val="single"/>
        </w:rPr>
        <w:t>Раздаточный материал</w:t>
      </w:r>
    </w:p>
    <w:p w:rsidR="002B1849" w:rsidRPr="004C5704" w:rsidRDefault="002B1849" w:rsidP="002B184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B1849" w:rsidRPr="004C5704" w:rsidRDefault="002B1849" w:rsidP="002B184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4C5704">
        <w:rPr>
          <w:rFonts w:ascii="Times New Roman" w:hAnsi="Times New Roman"/>
          <w:b/>
          <w:color w:val="000000"/>
          <w:sz w:val="32"/>
          <w:szCs w:val="32"/>
        </w:rPr>
        <w:t xml:space="preserve">Задание: соотнесите тип экономической системы с набором максимально возможных характеристик к ней. </w:t>
      </w:r>
    </w:p>
    <w:p w:rsidR="002B1849" w:rsidRPr="004C5704" w:rsidRDefault="002B1849" w:rsidP="002B184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4C5704">
        <w:rPr>
          <w:rFonts w:ascii="Times New Roman" w:hAnsi="Times New Roman"/>
          <w:b/>
          <w:color w:val="000000"/>
          <w:sz w:val="32"/>
          <w:szCs w:val="32"/>
        </w:rPr>
        <w:t>Запишите цифры соответствующие выбранным характеристикам.</w:t>
      </w:r>
    </w:p>
    <w:p w:rsidR="002B1849" w:rsidRPr="004C5704" w:rsidRDefault="002B1849" w:rsidP="002B184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iCs/>
          <w:color w:val="000000"/>
          <w:sz w:val="32"/>
          <w:szCs w:val="32"/>
        </w:rPr>
      </w:pPr>
    </w:p>
    <w:p w:rsidR="002B1849" w:rsidRPr="002B1849" w:rsidRDefault="002B1849" w:rsidP="002B184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B1849" w:rsidRPr="002B1849" w:rsidRDefault="002B1849" w:rsidP="002B184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1849">
        <w:rPr>
          <w:rFonts w:ascii="Times New Roman" w:hAnsi="Times New Roman"/>
          <w:b/>
          <w:i/>
          <w:iCs/>
          <w:color w:val="000000"/>
          <w:sz w:val="28"/>
          <w:szCs w:val="28"/>
        </w:rPr>
        <w:t>Типы экономических систем</w:t>
      </w:r>
    </w:p>
    <w:tbl>
      <w:tblPr>
        <w:tblW w:w="5464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6186"/>
      </w:tblGrid>
      <w:tr w:rsidR="002B1849" w:rsidRPr="00E6052A" w:rsidTr="007E3E76">
        <w:trPr>
          <w:tblCellSpacing w:w="0" w:type="dxa"/>
        </w:trPr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849" w:rsidRPr="00E6052A" w:rsidRDefault="002B1849" w:rsidP="007E3E7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2A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849" w:rsidRPr="00E6052A" w:rsidRDefault="002B1849" w:rsidP="007E3E7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52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B1849" w:rsidRPr="00E6052A" w:rsidTr="007E3E76">
        <w:trPr>
          <w:tblCellSpacing w:w="0" w:type="dxa"/>
        </w:trPr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849" w:rsidRPr="00E6052A" w:rsidRDefault="002B1849" w:rsidP="007E3E76">
            <w:pPr>
              <w:pStyle w:val="a3"/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Традиционная экономика </w:t>
            </w:r>
            <w:r w:rsidRPr="00E6052A">
              <w:rPr>
                <w:rFonts w:ascii="Times New Roman" w:hAnsi="Times New Roman"/>
                <w:sz w:val="24"/>
                <w:szCs w:val="24"/>
              </w:rPr>
              <w:t xml:space="preserve">– экономическая система, в которой обычаи и традиции определяют практику использования ограниченных ресурсов. </w:t>
            </w:r>
            <w:proofErr w:type="gramStart"/>
            <w:r w:rsidRPr="00E6052A">
              <w:rPr>
                <w:rFonts w:ascii="Times New Roman" w:hAnsi="Times New Roman"/>
                <w:sz w:val="24"/>
                <w:szCs w:val="24"/>
              </w:rPr>
              <w:t>Основана</w:t>
            </w:r>
            <w:proofErr w:type="gramEnd"/>
            <w:r w:rsidRPr="00E6052A">
              <w:rPr>
                <w:rFonts w:ascii="Times New Roman" w:hAnsi="Times New Roman"/>
                <w:sz w:val="24"/>
                <w:szCs w:val="24"/>
              </w:rPr>
              <w:t xml:space="preserve"> на широком использовании ручного труда, отсталой технологии, общинном ведении хозяйства, натуральном обмене. Основные вопросы экономики решаются в соответствии с обычаями и традициями.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 xml:space="preserve">  1. Какие товары, как и для </w:t>
            </w:r>
            <w:proofErr w:type="gramStart"/>
            <w:r w:rsidRPr="00E6052A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E6052A">
              <w:rPr>
                <w:rFonts w:ascii="Times New Roman" w:hAnsi="Times New Roman"/>
                <w:sz w:val="24"/>
                <w:szCs w:val="24"/>
              </w:rPr>
              <w:t xml:space="preserve"> производить — определяют традиции, передающиеся из поколения в поколение.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2. Сочетание частного и государственного секторов экономики, рынка и государственного регулирования.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3. Отсталая технология производства.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4. Частная собственность.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5. Участие государства в экономике ограничено (заключается в распределении централизованных экономических ресурсов для компенсации некоторых слабостей рыночных механизмов).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6. Уравнительный принцип распределения ресурсов и материальных благ.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7. Главный мотив к производству — получение прибыли.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8. Государственная собственность на все материальные ресурсы и предприятия.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9. Главный мотив к производству - удовлетворение собственных потребностей, преобладает натуральное хозяйство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10. Предпринимательская самостоятельность в вопросах снабжения, производства и сбыта.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11. Непосредственное участие государства в предоставлении материальных благ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12. Цены и заработная плата определяются на основе рыночной конкуренции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13. Отсутствие у производителя свободы выбора.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14. Отсутствие конкуренции.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15. Достигается наиболее эффективное использование ограниченных ресурсов.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16. Централизованное планирование, всеобщий контроль государства.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17. Решение экономических вопросов на основе рыночных механизмов регулирования.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18. Коллективная собственность (земля и капитал — основные факторы производства, которые принадлежат общине, племени или находятся в общем пользовании)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19. Ставка на личную свободу предпринимательства, гарантия государства на социальную поддержку.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sz w:val="24"/>
                <w:szCs w:val="24"/>
              </w:rPr>
              <w:t>20. Преобладание ручного труда.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49" w:rsidRPr="00E6052A" w:rsidTr="007E3E76">
        <w:trPr>
          <w:tblCellSpacing w:w="0" w:type="dxa"/>
        </w:trPr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849" w:rsidRPr="00E6052A" w:rsidRDefault="002B1849" w:rsidP="007E3E76">
            <w:pPr>
              <w:pStyle w:val="a3"/>
              <w:spacing w:after="0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b/>
                <w:sz w:val="24"/>
                <w:szCs w:val="24"/>
              </w:rPr>
              <w:t>Командная экономик</w:t>
            </w:r>
            <w:proofErr w:type="gramStart"/>
            <w:r w:rsidRPr="00E605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5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6052A">
              <w:rPr>
                <w:rFonts w:ascii="Times New Roman" w:hAnsi="Times New Roman"/>
                <w:sz w:val="24"/>
                <w:szCs w:val="24"/>
              </w:rPr>
              <w:t xml:space="preserve"> экономическая система, в которой основные экономические решения принимаются государством, выступающим организатором хозяйственной деятельности общества. Её характеризует государственная собственность на средства производства, централизованное планирование производства, распределения и </w:t>
            </w:r>
            <w:proofErr w:type="gramStart"/>
            <w:r w:rsidRPr="00E6052A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proofErr w:type="gramEnd"/>
            <w:r w:rsidRPr="00E6052A">
              <w:rPr>
                <w:rFonts w:ascii="Times New Roman" w:hAnsi="Times New Roman"/>
                <w:sz w:val="24"/>
                <w:szCs w:val="24"/>
              </w:rPr>
              <w:t xml:space="preserve"> материальных благ. Все экономические и природные ресурсы находятся в собственности государства</w:t>
            </w:r>
          </w:p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49" w:rsidRPr="00E6052A" w:rsidTr="007E3E76">
        <w:trPr>
          <w:tblCellSpacing w:w="0" w:type="dxa"/>
        </w:trPr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6052A">
              <w:rPr>
                <w:rFonts w:ascii="Times New Roman" w:hAnsi="Times New Roman"/>
                <w:b/>
                <w:sz w:val="24"/>
                <w:szCs w:val="24"/>
              </w:rPr>
              <w:t>Рыночная экономика</w:t>
            </w:r>
            <w:r w:rsidRPr="00E6052A">
              <w:rPr>
                <w:rFonts w:ascii="Times New Roman" w:hAnsi="Times New Roman"/>
                <w:sz w:val="24"/>
                <w:szCs w:val="24"/>
              </w:rPr>
              <w:t xml:space="preserve"> - способ организации хозяйственной жизни, основанный на многообразии форм собственности, предпринимательстве и конкуренции, свободном ценообразовании. Решение вопросов экономики является результатом взаимодействия продавцов и покупателей на рынке; основные ресурсы производства находятся в руках частных лиц.</w:t>
            </w:r>
          </w:p>
        </w:tc>
        <w:tc>
          <w:tcPr>
            <w:tcW w:w="28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49" w:rsidRPr="00E6052A" w:rsidTr="007E3E76">
        <w:trPr>
          <w:tblCellSpacing w:w="0" w:type="dxa"/>
        </w:trPr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6052A">
              <w:rPr>
                <w:rFonts w:ascii="Times New Roman" w:hAnsi="Times New Roman"/>
                <w:b/>
                <w:sz w:val="24"/>
                <w:szCs w:val="24"/>
              </w:rPr>
              <w:t xml:space="preserve">Смешанная экономика - </w:t>
            </w:r>
            <w:r w:rsidRPr="00E6052A">
              <w:rPr>
                <w:rFonts w:ascii="Times New Roman" w:hAnsi="Times New Roman"/>
                <w:sz w:val="24"/>
                <w:szCs w:val="24"/>
              </w:rPr>
              <w:t xml:space="preserve">современное хозяйство, в котором активную роль играет как рынок, так и государство. В основе лежит рынок, но при этом используются различные формы государственного регулирования. </w:t>
            </w:r>
          </w:p>
        </w:tc>
        <w:tc>
          <w:tcPr>
            <w:tcW w:w="28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849" w:rsidRPr="00E6052A" w:rsidRDefault="002B1849" w:rsidP="007E3E7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849" w:rsidRDefault="002B1849" w:rsidP="002B184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i/>
          <w:iCs/>
        </w:rPr>
      </w:pPr>
    </w:p>
    <w:p w:rsidR="002D6A42" w:rsidRDefault="002D6A42"/>
    <w:sectPr w:rsidR="002D6A42" w:rsidSect="002B1849">
      <w:pgSz w:w="11906" w:h="16838"/>
      <w:pgMar w:top="794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C8"/>
    <w:rsid w:val="002B1849"/>
    <w:rsid w:val="002D6A42"/>
    <w:rsid w:val="003F5BC8"/>
    <w:rsid w:val="004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849"/>
    <w:pPr>
      <w:spacing w:line="240" w:lineRule="auto"/>
      <w:ind w:left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849"/>
    <w:pPr>
      <w:spacing w:line="240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2019-02-20T11:46:00Z</cp:lastPrinted>
  <dcterms:created xsi:type="dcterms:W3CDTF">2019-02-10T11:12:00Z</dcterms:created>
  <dcterms:modified xsi:type="dcterms:W3CDTF">2019-02-20T11:48:00Z</dcterms:modified>
</cp:coreProperties>
</file>