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11" w:rsidRDefault="000F7511" w:rsidP="000F7511">
      <w:pPr>
        <w:pStyle w:val="Default"/>
        <w:jc w:val="both"/>
      </w:pPr>
    </w:p>
    <w:p w:rsidR="000F7511" w:rsidRDefault="000F7511" w:rsidP="000F75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механизме обеспечения учебниками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ГБОУ СОШ им.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  в полном объеме бесплатными учебниками по обязательным для изучения предметам обеспечиваются все обучающиеся независимо от формы получения образования.</w:t>
      </w:r>
    </w:p>
    <w:p w:rsidR="000F7511" w:rsidRDefault="000F7511" w:rsidP="000F75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Льготное обеспечение учебной литературой и учебными пособиями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бесплатными учебниками по обязательным для изучения предметам обеспечиваются все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Преимущественные права по обеспечению </w:t>
      </w:r>
      <w:proofErr w:type="gramStart"/>
      <w:r>
        <w:rPr>
          <w:sz w:val="28"/>
          <w:szCs w:val="28"/>
        </w:rPr>
        <w:t>учебниками–учащиеся</w:t>
      </w:r>
      <w:proofErr w:type="gramEnd"/>
      <w:r>
        <w:rPr>
          <w:sz w:val="28"/>
          <w:szCs w:val="28"/>
        </w:rPr>
        <w:t xml:space="preserve"> все обеспечиваются учебниками на общих основаниях.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осуществляется за счет имеющегося библиотечного фонда школы.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прибывшие учащиеся в течение учебного года обеспечиваются учебниками из библиотечного фонда в случае их наличия в фонде, в случае отсутствия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з обменного  фонда учебников по СВУ.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0F7511" w:rsidRDefault="000F7511" w:rsidP="000F75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формирования учебного фонда школьной библиотеки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учебного фонда в ГБОУ СОШ им.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 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процессе, а также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самостоятельно определяет список учебников и учебных пособий для осуществления образовательной деятельности, который принимается на заседании педагогического совета. </w:t>
      </w:r>
    </w:p>
    <w:p w:rsidR="000F7511" w:rsidRDefault="000F7511" w:rsidP="000F75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поступления денежных средств из областного бюджета, формируется заявка на учебные издания для ОУ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Как правило, заявка формируется не позднее марта месяца. Заказанная учебная литература, получается по доверенности в конце августа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ачале сентября. 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учебники формируется исходя из потребности в учебниках.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Школа в целях обеспечения учебниками взаимодействует с другими образовательными учреждениями района и города. Используется обменный фонд учебников СВУ.</w:t>
      </w:r>
    </w:p>
    <w:p w:rsidR="000F7511" w:rsidRDefault="000F7511" w:rsidP="000F75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Этапы формирования списка учебников и учебных пособий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Процесс работы по формированию списка учебников и учебных пособий включает следующие этапы:</w:t>
      </w:r>
    </w:p>
    <w:p w:rsidR="000F7511" w:rsidRDefault="000F7511" w:rsidP="000F7511">
      <w:pPr>
        <w:pStyle w:val="Default"/>
        <w:spacing w:after="193"/>
        <w:jc w:val="both"/>
        <w:rPr>
          <w:sz w:val="28"/>
          <w:szCs w:val="28"/>
        </w:rPr>
      </w:pPr>
      <w:r>
        <w:rPr>
          <w:sz w:val="28"/>
          <w:szCs w:val="28"/>
        </w:rPr>
        <w:t>- работа  педагогического  коллектива  с  Федеральным  перечнем  учебников,  рекомендованных (допущенных) к использованию в образовательных учреждениях;</w:t>
      </w:r>
    </w:p>
    <w:p w:rsidR="000F7511" w:rsidRDefault="000F7511" w:rsidP="000F7511">
      <w:pPr>
        <w:pStyle w:val="Default"/>
        <w:spacing w:after="1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перечня учебников, планируемых к использованию в новом учебном году; </w:t>
      </w:r>
    </w:p>
    <w:p w:rsidR="000F7511" w:rsidRDefault="000F7511" w:rsidP="000F7511">
      <w:pPr>
        <w:pStyle w:val="Default"/>
        <w:spacing w:after="1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учителя на учебники передается заведующему библиотекой; </w:t>
      </w:r>
    </w:p>
    <w:p w:rsidR="000F7511" w:rsidRDefault="000F7511" w:rsidP="000F7511">
      <w:pPr>
        <w:pStyle w:val="Default"/>
        <w:spacing w:after="1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библиотекарь школы на основе заявок учителей, с учетом имеющихся в фонде школы учебников и реализуемого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 xml:space="preserve">етодического комплекта формируют общий заказ, который передается директору школы; 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-директор школы рассматривает и утверждает заказ, который затем передается в отдел по образованию.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образовательного процесса учителями в соответствии с утвержденными УМК, утверждает нормативные документы, регламентирующие деятельность по обеспечению учебниками в предстоящем учебном году.</w:t>
      </w:r>
    </w:p>
    <w:p w:rsidR="000F7511" w:rsidRDefault="000F7511" w:rsidP="000F75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Учет библиотечного фонда учебной литературы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Школа ежегодно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0F7511" w:rsidRDefault="000F7511" w:rsidP="000F75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библиотечных фондов учебной литературы осуществляется работником библиотеки в соответствии с Порядком учета библиотечных фондов учебной литературы образовательного учреждения.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наличием и движением учебников. На основе учетных документов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фонда, проверка и передача его от одного работника другому, ведется статистическая отчетность.</w:t>
      </w:r>
    </w:p>
    <w:p w:rsidR="00A24187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 фонд  учебной  литературы  ежегодно  пополняется  необходимыми 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Учреждения.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4187">
        <w:rPr>
          <w:b/>
          <w:sz w:val="28"/>
          <w:szCs w:val="28"/>
        </w:rPr>
        <w:t>Нормативный срок эксплуатации учебника</w:t>
      </w:r>
      <w:r>
        <w:rPr>
          <w:sz w:val="28"/>
          <w:szCs w:val="28"/>
        </w:rPr>
        <w:t xml:space="preserve"> действующим законодательством в области образования, в т.ч. действующим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не предусмотрен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МД-1634/03)при их хорошем физическом состоянии и соответствии федеральному компоненту государственного стандарта общего образования, при соответствии реализуемых программ.</w:t>
      </w:r>
    </w:p>
    <w:p w:rsidR="000F7511" w:rsidRDefault="000F7511" w:rsidP="000F7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школьных учебников учитывается и хранится отдельно от библиотечного фонда школьной библиотеки.</w:t>
      </w:r>
    </w:p>
    <w:p w:rsidR="007450DF" w:rsidRDefault="000F7511" w:rsidP="000F7511">
      <w:pPr>
        <w:jc w:val="both"/>
      </w:pPr>
      <w:r>
        <w:rPr>
          <w:sz w:val="28"/>
          <w:szCs w:val="28"/>
        </w:rPr>
        <w:t>Классы обеспечиваются учебниками по ФГОС бесплатно и 100%.</w:t>
      </w:r>
    </w:p>
    <w:sectPr w:rsidR="007450DF" w:rsidSect="0074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11"/>
    <w:rsid w:val="000F7511"/>
    <w:rsid w:val="007450DF"/>
    <w:rsid w:val="00A24187"/>
    <w:rsid w:val="00D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051B-B8FA-4248-87AD-BDB34F7D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2017-09-28T18:22:00Z</dcterms:created>
  <dcterms:modified xsi:type="dcterms:W3CDTF">2017-10-24T19:07:00Z</dcterms:modified>
</cp:coreProperties>
</file>