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9B1">
        <w:rPr>
          <w:rFonts w:ascii="Times New Roman" w:hAnsi="Times New Roman" w:cs="Times New Roman"/>
          <w:b/>
          <w:sz w:val="36"/>
          <w:szCs w:val="36"/>
        </w:rPr>
        <w:t>Адаптированная рабочая программа по физике</w:t>
      </w: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9B1">
        <w:rPr>
          <w:rFonts w:ascii="Times New Roman" w:hAnsi="Times New Roman" w:cs="Times New Roman"/>
          <w:b/>
          <w:sz w:val="36"/>
          <w:szCs w:val="36"/>
        </w:rPr>
        <w:t>для учащихся 8А, 8Б классов</w:t>
      </w:r>
    </w:p>
    <w:p w:rsidR="00FF3EA6" w:rsidRPr="00CF19B1" w:rsidRDefault="00FF3EA6" w:rsidP="00FF3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9B1">
        <w:rPr>
          <w:rFonts w:ascii="Times New Roman" w:hAnsi="Times New Roman" w:cs="Times New Roman"/>
          <w:b/>
          <w:sz w:val="36"/>
          <w:szCs w:val="36"/>
        </w:rPr>
        <w:t>ГБОУ СОШ имени героя Советского Союза Н.С.Доровского</w:t>
      </w:r>
    </w:p>
    <w:p w:rsidR="00FF3EA6" w:rsidRPr="00CF19B1" w:rsidRDefault="00FF3EA6" w:rsidP="00FF3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9B1">
        <w:rPr>
          <w:rFonts w:ascii="Times New Roman" w:hAnsi="Times New Roman" w:cs="Times New Roman"/>
          <w:b/>
          <w:sz w:val="36"/>
          <w:szCs w:val="36"/>
        </w:rPr>
        <w:t>с. Подбельск</w:t>
      </w: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Pr="00CF19B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Учитель:  Душаева М.Н.</w:t>
      </w: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Адаптированная рабочая программа</w:t>
      </w:r>
      <w:r w:rsidRPr="00CF19B1">
        <w:rPr>
          <w:rFonts w:ascii="Times New Roman" w:hAnsi="Times New Roman" w:cs="Times New Roman"/>
        </w:rPr>
        <w:t xml:space="preserve"> по физике для 8 класса составленана основе образовательного стандарта основного общего образования по физике, примерной программой основного (общего) образования по физике (базовый уровень) и авторской программы «Физика. 7-9» (авторы Л.Э. Генденштейн, А.Б. Кайдалов, В.Б. Кожевников), а также авторской программой</w:t>
      </w:r>
      <w:r w:rsidRPr="00CF19B1">
        <w:rPr>
          <w:rFonts w:ascii="Times New Roman" w:hAnsi="Times New Roman" w:cs="Times New Roman"/>
          <w:bCs/>
          <w:iCs/>
        </w:rPr>
        <w:t xml:space="preserve"> О.П. Мельникова. – Волгоград: Учитель, 2011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i/>
        </w:rPr>
      </w:pPr>
      <w:r w:rsidRPr="00CF19B1">
        <w:rPr>
          <w:rFonts w:ascii="Times New Roman" w:hAnsi="Times New Roman" w:cs="Times New Roman"/>
          <w:b/>
          <w:i/>
        </w:rPr>
        <w:t>Преподавание ведётся по: учебнику</w:t>
      </w:r>
      <w:r w:rsidRPr="00CF19B1">
        <w:rPr>
          <w:rFonts w:ascii="Times New Roman" w:hAnsi="Times New Roman" w:cs="Times New Roman"/>
          <w:i/>
          <w:color w:val="0033CC"/>
          <w:u w:val="single"/>
        </w:rPr>
        <w:t xml:space="preserve">Л.Э. Генденштейн,   А.Б. Кайдалов,  В.Б. Кожевников. </w:t>
      </w:r>
      <w:r w:rsidRPr="00CF19B1">
        <w:rPr>
          <w:rFonts w:ascii="Times New Roman" w:hAnsi="Times New Roman" w:cs="Times New Roman"/>
          <w:color w:val="0033CC"/>
          <w:u w:val="single"/>
        </w:rPr>
        <w:t>Физика. 8класс. В 2ч. Ч.1. учебник для общеобразовательных  учреждений.  М.: Мнемозина, 2014;</w:t>
      </w:r>
    </w:p>
    <w:p w:rsidR="00FF3EA6" w:rsidRPr="00CF19B1" w:rsidRDefault="00FF3EA6" w:rsidP="00FF3EA6">
      <w:pPr>
        <w:pStyle w:val="a4"/>
        <w:tabs>
          <w:tab w:val="left" w:pos="1134"/>
        </w:tabs>
        <w:rPr>
          <w:i w:val="0"/>
          <w:color w:val="0033CC"/>
          <w:sz w:val="22"/>
          <w:szCs w:val="22"/>
          <w:u w:val="single"/>
        </w:rPr>
      </w:pPr>
      <w:r w:rsidRPr="00CF19B1">
        <w:rPr>
          <w:b/>
          <w:sz w:val="22"/>
          <w:szCs w:val="22"/>
        </w:rPr>
        <w:t>задачнику</w:t>
      </w:r>
      <w:r w:rsidRPr="00CF19B1">
        <w:rPr>
          <w:i w:val="0"/>
          <w:sz w:val="22"/>
          <w:szCs w:val="22"/>
        </w:rPr>
        <w:t xml:space="preserve">для общеобразовательных учреждений.  Физика 8  класс. </w:t>
      </w:r>
      <w:r w:rsidRPr="00CF19B1">
        <w:rPr>
          <w:i w:val="0"/>
          <w:color w:val="0033CC"/>
          <w:sz w:val="22"/>
          <w:szCs w:val="22"/>
          <w:u w:val="single"/>
        </w:rPr>
        <w:t>Л.Э. Генденштейн, Л.А. Кирик, И.М. Гельфгат.</w:t>
      </w:r>
      <w:r w:rsidRPr="00CF19B1">
        <w:rPr>
          <w:color w:val="0033CC"/>
          <w:sz w:val="22"/>
          <w:szCs w:val="22"/>
          <w:u w:val="single"/>
        </w:rPr>
        <w:t xml:space="preserve">М.: Мнемозина, 2014.   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Количество  контрольных работ: </w:t>
      </w:r>
      <w:r>
        <w:rPr>
          <w:rFonts w:ascii="Times New Roman" w:hAnsi="Times New Roman" w:cs="Times New Roman"/>
          <w:b/>
          <w:i/>
          <w:u w:val="single"/>
        </w:rPr>
        <w:t>6+1 (и</w:t>
      </w:r>
      <w:r w:rsidRPr="00621A47">
        <w:rPr>
          <w:rFonts w:ascii="Times New Roman" w:hAnsi="Times New Roman" w:cs="Times New Roman"/>
          <w:b/>
          <w:i/>
          <w:u w:val="single"/>
        </w:rPr>
        <w:t>тоговое тестирование в форме ОГЭ</w:t>
      </w:r>
      <w:r>
        <w:rPr>
          <w:rFonts w:ascii="Times New Roman" w:hAnsi="Times New Roman" w:cs="Times New Roman"/>
          <w:b/>
          <w:i/>
          <w:u w:val="single"/>
        </w:rPr>
        <w:t>)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>Количество лабораторных работ: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CF19B1">
        <w:rPr>
          <w:rFonts w:ascii="Times New Roman" w:hAnsi="Times New Roman" w:cs="Times New Roman"/>
        </w:rPr>
        <w:t xml:space="preserve"> в примерной программе   </w:t>
      </w:r>
      <w:r w:rsidRPr="00CF19B1">
        <w:rPr>
          <w:rFonts w:ascii="Times New Roman" w:hAnsi="Times New Roman" w:cs="Times New Roman"/>
          <w:b/>
          <w:i/>
          <w:u w:val="single"/>
        </w:rPr>
        <w:t>13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i/>
          <w:color w:val="0000CC"/>
          <w:u w:val="single"/>
        </w:rPr>
      </w:pPr>
      <w:r w:rsidRPr="00CF19B1">
        <w:rPr>
          <w:rFonts w:ascii="Times New Roman" w:hAnsi="Times New Roman" w:cs="Times New Roman"/>
        </w:rPr>
        <w:t xml:space="preserve"> в авторской программе     </w:t>
      </w:r>
      <w:r w:rsidRPr="00CF19B1">
        <w:rPr>
          <w:rFonts w:ascii="Times New Roman" w:hAnsi="Times New Roman" w:cs="Times New Roman"/>
          <w:b/>
          <w:i/>
          <w:u w:val="single"/>
        </w:rPr>
        <w:t>12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bCs/>
          <w:color w:val="00B050"/>
        </w:rPr>
      </w:pPr>
      <w:r w:rsidRPr="00CF19B1">
        <w:rPr>
          <w:rFonts w:ascii="Times New Roman" w:hAnsi="Times New Roman" w:cs="Times New Roman"/>
        </w:rPr>
        <w:t xml:space="preserve"> в рабочей программе        </w:t>
      </w:r>
      <w:r w:rsidRPr="00CF19B1">
        <w:rPr>
          <w:rFonts w:ascii="Times New Roman" w:hAnsi="Times New Roman" w:cs="Times New Roman"/>
          <w:b/>
          <w:i/>
          <w:u w:val="single"/>
        </w:rPr>
        <w:t>10 + 1</w:t>
      </w:r>
      <w:r w:rsidRPr="00CF19B1">
        <w:rPr>
          <w:rFonts w:ascii="Times New Roman" w:hAnsi="Times New Roman" w:cs="Times New Roman"/>
          <w:b/>
          <w:bCs/>
          <w:color w:val="00B050"/>
        </w:rPr>
        <w:t>®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CF19B1">
        <w:rPr>
          <w:rFonts w:ascii="Times New Roman" w:hAnsi="Times New Roman" w:cs="Times New Roman"/>
          <w:b/>
          <w:sz w:val="24"/>
        </w:rPr>
        <w:t>Примечание</w:t>
      </w:r>
      <w:r w:rsidRPr="00CF19B1">
        <w:rPr>
          <w:rFonts w:ascii="Times New Roman" w:hAnsi="Times New Roman" w:cs="Times New Roman"/>
          <w:i/>
          <w:sz w:val="24"/>
        </w:rPr>
        <w:t xml:space="preserve">: Лабораторная работа, помеченная </w:t>
      </w:r>
      <w:r w:rsidRPr="00CF19B1">
        <w:rPr>
          <w:rFonts w:ascii="Times New Roman" w:hAnsi="Times New Roman" w:cs="Times New Roman"/>
          <w:b/>
          <w:bCs/>
          <w:color w:val="00B050"/>
          <w:sz w:val="24"/>
        </w:rPr>
        <w:t>®</w:t>
      </w:r>
      <w:r w:rsidRPr="00CF19B1">
        <w:rPr>
          <w:rFonts w:ascii="Times New Roman" w:hAnsi="Times New Roman" w:cs="Times New Roman"/>
          <w:b/>
          <w:bCs/>
          <w:sz w:val="24"/>
        </w:rPr>
        <w:t>,</w:t>
      </w:r>
      <w:r w:rsidRPr="00CF19B1">
        <w:rPr>
          <w:rFonts w:ascii="Times New Roman" w:hAnsi="Times New Roman" w:cs="Times New Roman"/>
          <w:bCs/>
          <w:i/>
          <w:sz w:val="24"/>
        </w:rPr>
        <w:t>выполняются в</w:t>
      </w:r>
      <w:r w:rsidRPr="00CF19B1">
        <w:rPr>
          <w:rFonts w:ascii="Times New Roman" w:hAnsi="Times New Roman" w:cs="Times New Roman"/>
          <w:i/>
          <w:sz w:val="24"/>
        </w:rPr>
        <w:t xml:space="preserve"> виртуальной физической лаборатории.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Количество часов по программе - 68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Количество часов в неделю-2</w:t>
      </w:r>
    </w:p>
    <w:p w:rsidR="00FF3EA6" w:rsidRPr="00E545B9" w:rsidRDefault="00FF3EA6" w:rsidP="00FF3EA6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Расхождение в часах между примерной и рабочей программами связано с перераспределением резервного запаса времени.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sz w:val="24"/>
          <w:szCs w:val="24"/>
        </w:rPr>
        <w:t>Разногласия в часах между примерной и адаптированной рабочей программой учителя связано с перераспределением резервного запаса времени.</w:t>
      </w:r>
      <w:r w:rsidRPr="00CF19B1">
        <w:rPr>
          <w:rFonts w:ascii="Times New Roman" w:hAnsi="Times New Roman" w:cs="Times New Roman"/>
        </w:rPr>
        <w:t xml:space="preserve">Адаптированная рабочая  программа составлена в соответствии с требованиями Федерального государственного образовательного стандарта основного общего образования, Фундаментального ядра содержания общего образования, примерной программы основного общего образования по физике,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</w:t>
      </w:r>
      <w:r w:rsidRPr="00CF19B1">
        <w:rPr>
          <w:rFonts w:ascii="Times New Roman" w:hAnsi="Times New Roman" w:cs="Times New Roman"/>
        </w:rPr>
        <w:lastRenderedPageBreak/>
        <w:t>образования, представленных в Федеральном образовательном государственномстандарте общего образования, с учетом преемственности с примерными программами для начального общего образования.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>Для эффективного усвоения учащимися с ЗПР учебного материала по физике в адаптированную рабочую  программу внесены изменения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На изучение тем </w:t>
      </w:r>
      <w:r w:rsidRPr="00CF19B1">
        <w:rPr>
          <w:rFonts w:ascii="Times New Roman" w:hAnsi="Times New Roman" w:cs="Times New Roman"/>
          <w:i/>
        </w:rPr>
        <w:t xml:space="preserve">Тепловые явления, Электрические явления, Электромагнитные явления, Световые явления </w:t>
      </w:r>
      <w:r w:rsidRPr="00CF19B1">
        <w:rPr>
          <w:rFonts w:ascii="Times New Roman" w:hAnsi="Times New Roman" w:cs="Times New Roman"/>
        </w:rPr>
        <w:t>отводится соответственно 24, 24, 6, 8 ч.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Увеличивается время на изучение таких вопросов, как </w:t>
      </w:r>
      <w:r w:rsidRPr="00CF19B1">
        <w:rPr>
          <w:rFonts w:ascii="Times New Roman" w:hAnsi="Times New Roman" w:cs="Times New Roman"/>
          <w:i/>
        </w:rPr>
        <w:t xml:space="preserve">Последовательное соединение проводников (2ч), Экспериментальная проверка законов последовательного и параллельного соединения проводников (2 ч). </w:t>
      </w:r>
      <w:r w:rsidRPr="00CF19B1">
        <w:rPr>
          <w:rFonts w:ascii="Times New Roman" w:hAnsi="Times New Roman" w:cs="Times New Roman"/>
        </w:rPr>
        <w:t xml:space="preserve">Отдельно (как самостоятельные уроки) изучаются вопросы </w:t>
      </w:r>
      <w:r w:rsidRPr="00CF19B1">
        <w:rPr>
          <w:rFonts w:ascii="Times New Roman" w:hAnsi="Times New Roman" w:cs="Times New Roman"/>
          <w:i/>
        </w:rPr>
        <w:t>Излучение, Напряжение, Измерение напряжения</w:t>
      </w:r>
      <w:r w:rsidRPr="00CF19B1">
        <w:rPr>
          <w:rFonts w:ascii="Times New Roman" w:hAnsi="Times New Roman" w:cs="Times New Roman"/>
        </w:rPr>
        <w:t xml:space="preserve">. Особое вниманиеуделяется вопросу </w:t>
      </w:r>
      <w:r w:rsidRPr="00CF19B1">
        <w:rPr>
          <w:rFonts w:ascii="Times New Roman" w:hAnsi="Times New Roman" w:cs="Times New Roman"/>
          <w:i/>
        </w:rPr>
        <w:t xml:space="preserve">Электродвигатель постоянного тока </w:t>
      </w:r>
      <w:r w:rsidRPr="00CF19B1">
        <w:rPr>
          <w:rFonts w:ascii="Times New Roman" w:hAnsi="Times New Roman" w:cs="Times New Roman"/>
        </w:rPr>
        <w:t>и проведению соответствующей лабораторной работы.</w:t>
      </w:r>
    </w:p>
    <w:p w:rsidR="00FF3EA6" w:rsidRDefault="00FF3EA6" w:rsidP="00FF3E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Вопросы, связанные с электромагнитными волнами, в 8-м классе рассматриваются в обзорном порядке.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i/>
        </w:rPr>
      </w:pPr>
      <w:r w:rsidRPr="00CF19B1">
        <w:rPr>
          <w:rFonts w:ascii="Times New Roman" w:hAnsi="Times New Roman" w:cs="Times New Roman"/>
        </w:rPr>
        <w:t xml:space="preserve">В ознакомительном плане рассматриваются следующие темы (вопросы): объяснение графика плавления и отвердевания в соответствующей теме; </w:t>
      </w:r>
      <w:r w:rsidRPr="00CF19B1">
        <w:rPr>
          <w:rFonts w:ascii="Times New Roman" w:hAnsi="Times New Roman" w:cs="Times New Roman"/>
          <w:i/>
        </w:rPr>
        <w:t>Электрическое поле; Магнитное поле Земли.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Обзорно изучаются такие вопросы, как </w:t>
      </w:r>
      <w:r w:rsidRPr="00CF19B1">
        <w:rPr>
          <w:rFonts w:ascii="Times New Roman" w:hAnsi="Times New Roman" w:cs="Times New Roman"/>
          <w:i/>
        </w:rPr>
        <w:t>Удельная теплоёмкость вещества; Делимость заряда</w:t>
      </w:r>
      <w:r w:rsidRPr="00CF19B1">
        <w:rPr>
          <w:rFonts w:ascii="Times New Roman" w:hAnsi="Times New Roman" w:cs="Times New Roman"/>
        </w:rPr>
        <w:t xml:space="preserve">(делается упор на то, что существует самый маленький отрицательный заряд – электрон); </w:t>
      </w:r>
      <w:r w:rsidRPr="00CF19B1">
        <w:rPr>
          <w:rFonts w:ascii="Times New Roman" w:hAnsi="Times New Roman" w:cs="Times New Roman"/>
          <w:i/>
        </w:rPr>
        <w:t xml:space="preserve">Строение атома – </w:t>
      </w:r>
      <w:r w:rsidRPr="00CF19B1">
        <w:rPr>
          <w:rFonts w:ascii="Times New Roman" w:hAnsi="Times New Roman" w:cs="Times New Roman"/>
        </w:rPr>
        <w:t>подчёркивается связь с аналогичным материалом из курса химии;</w:t>
      </w:r>
      <w:r w:rsidRPr="00CF19B1">
        <w:rPr>
          <w:rFonts w:ascii="Times New Roman" w:hAnsi="Times New Roman" w:cs="Times New Roman"/>
          <w:i/>
        </w:rPr>
        <w:t xml:space="preserve"> Электрический ток в металлах; Преломление света – </w:t>
      </w:r>
      <w:r w:rsidRPr="00CF19B1">
        <w:rPr>
          <w:rFonts w:ascii="Times New Roman" w:hAnsi="Times New Roman" w:cs="Times New Roman"/>
        </w:rPr>
        <w:t xml:space="preserve">вызывает затруднения как сама тема, так и связанные с её изучением геометрические построения; </w:t>
      </w:r>
      <w:r w:rsidRPr="00CF19B1">
        <w:rPr>
          <w:rFonts w:ascii="Times New Roman" w:hAnsi="Times New Roman" w:cs="Times New Roman"/>
          <w:i/>
        </w:rPr>
        <w:t>Построение</w:t>
      </w:r>
      <w:r w:rsidRPr="00CF19B1">
        <w:rPr>
          <w:rFonts w:ascii="Times New Roman" w:hAnsi="Times New Roman" w:cs="Times New Roman"/>
        </w:rPr>
        <w:t xml:space="preserve"> изображения в линзах – выполняются построения только для собирающей линзы. Данная тема может бытьвынесена на факультативное занятие, и тогда добавляются построения и для рассеивающей линзы.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На факультативные занятия выносятся вопросы: </w:t>
      </w:r>
      <w:r w:rsidRPr="00CF19B1">
        <w:rPr>
          <w:rFonts w:ascii="Times New Roman" w:hAnsi="Times New Roman" w:cs="Times New Roman"/>
          <w:i/>
        </w:rPr>
        <w:t>Кипение (</w:t>
      </w:r>
      <w:r w:rsidRPr="00CF19B1">
        <w:rPr>
          <w:rFonts w:ascii="Times New Roman" w:hAnsi="Times New Roman" w:cs="Times New Roman"/>
        </w:rPr>
        <w:t xml:space="preserve">по усмотрению учителя можно совсем исключить из прохождения), </w:t>
      </w:r>
      <w:r w:rsidRPr="00CF19B1">
        <w:rPr>
          <w:rFonts w:ascii="Times New Roman" w:hAnsi="Times New Roman" w:cs="Times New Roman"/>
          <w:i/>
        </w:rPr>
        <w:t>Расчёт проводника от его параметров, Реостаты, Регулирование тока реостата (</w:t>
      </w:r>
      <w:r w:rsidRPr="00CF19B1">
        <w:rPr>
          <w:rFonts w:ascii="Times New Roman" w:hAnsi="Times New Roman" w:cs="Times New Roman"/>
        </w:rPr>
        <w:t>лабораторная работа).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>В силу уровня познавательного развития,  учащийся с задержкой психического развития может освоить следующий базовый минимум содержания программного материала</w:t>
      </w:r>
      <w:r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Y="-6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1906"/>
        <w:gridCol w:w="4641"/>
        <w:gridCol w:w="8060"/>
      </w:tblGrid>
      <w:tr w:rsidR="00FF3EA6" w:rsidRPr="00CF19B1" w:rsidTr="001B7F0D">
        <w:trPr>
          <w:trHeight w:val="272"/>
        </w:trPr>
        <w:tc>
          <w:tcPr>
            <w:tcW w:w="620" w:type="dxa"/>
            <w:vMerge w:val="restart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№</w:t>
            </w: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п/п</w:t>
            </w:r>
          </w:p>
        </w:tc>
        <w:tc>
          <w:tcPr>
            <w:tcW w:w="1906" w:type="dxa"/>
            <w:vMerge w:val="restart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Наименование</w:t>
            </w: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разделов</w:t>
            </w:r>
          </w:p>
        </w:tc>
        <w:tc>
          <w:tcPr>
            <w:tcW w:w="12701" w:type="dxa"/>
            <w:gridSpan w:val="2"/>
            <w:vAlign w:val="center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Базовый минимум содержания программного материала для учащихся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ОВЗ</w:t>
            </w:r>
          </w:p>
        </w:tc>
      </w:tr>
      <w:tr w:rsidR="00FF3EA6" w:rsidRPr="00CF19B1" w:rsidTr="001B7F0D">
        <w:trPr>
          <w:trHeight w:val="369"/>
        </w:trPr>
        <w:tc>
          <w:tcPr>
            <w:tcW w:w="620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06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641" w:type="dxa"/>
            <w:vAlign w:val="center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Достаточно знать понятия</w:t>
            </w:r>
          </w:p>
        </w:tc>
        <w:tc>
          <w:tcPr>
            <w:tcW w:w="8060" w:type="dxa"/>
            <w:vAlign w:val="center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Необходимо уметь</w:t>
            </w:r>
          </w:p>
        </w:tc>
      </w:tr>
      <w:tr w:rsidR="00FF3EA6" w:rsidRPr="00CF19B1" w:rsidTr="001B7F0D">
        <w:trPr>
          <w:trHeight w:val="926"/>
        </w:trPr>
        <w:tc>
          <w:tcPr>
            <w:tcW w:w="620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06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  <w:t>Тепловые явления»</w:t>
            </w:r>
          </w:p>
        </w:tc>
        <w:tc>
          <w:tcPr>
            <w:tcW w:w="4641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внутренняя энергия; теплопроводность; конвекция; излучение; количество теплоты; температура плавления и кристаллизации.</w:t>
            </w:r>
          </w:p>
        </w:tc>
        <w:tc>
          <w:tcPr>
            <w:tcW w:w="8060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пользоваться термометром; находить по таблицам удельную теплоёмкость, удельную теплоту сгорания топлива; удельную теплоту парообразования и конденсации. 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Для более сильных учащихся уметь объяснить физический смысл этих величин.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Решать задачи в одно действие. </w:t>
            </w:r>
          </w:p>
        </w:tc>
      </w:tr>
      <w:tr w:rsidR="00FF3EA6" w:rsidRPr="00CF19B1" w:rsidTr="001B7F0D">
        <w:trPr>
          <w:trHeight w:val="894"/>
        </w:trPr>
        <w:tc>
          <w:tcPr>
            <w:tcW w:w="620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06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  <w:t>Электромагнитные явления</w:t>
            </w: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4641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электрический ток в металлах, сила тока, электрическое сопротивление, удельное электрическое сопротивление на </w:t>
            </w: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уровне усвоения; закон Ома для участка цепи; электромагнитные приборы. 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магнитное поле; постоянные магниты;  магнитное поле Земли; электрический двигатель.</w:t>
            </w:r>
          </w:p>
        </w:tc>
        <w:tc>
          <w:tcPr>
            <w:tcW w:w="8060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объяснить наличие электрического тока в металлах; измерять силу тока, напряжение; находить по таблице удельное сопротивление проводника;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решать задачи в одно действие.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объяснять действие магнитного поля на проводник с током; взаимодействие постоянных магнитов; решать задачи в одно действие.</w:t>
            </w:r>
          </w:p>
        </w:tc>
      </w:tr>
      <w:tr w:rsidR="00FF3EA6" w:rsidRPr="00CF19B1" w:rsidTr="001B7F0D">
        <w:trPr>
          <w:trHeight w:val="413"/>
        </w:trPr>
        <w:tc>
          <w:tcPr>
            <w:tcW w:w="620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06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  <w:t>Оптические явления»</w:t>
            </w:r>
          </w:p>
        </w:tc>
        <w:tc>
          <w:tcPr>
            <w:tcW w:w="4641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прямолинейное распространение света; отражение и преломление света; фокусное расстояние линзы; применение линз.</w:t>
            </w:r>
          </w:p>
        </w:tc>
        <w:tc>
          <w:tcPr>
            <w:tcW w:w="8060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получать изображения при помощи линзы; строить изображение предмета в плоском зеркале.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Самостоятельные работы выполняются с использованием записей в тетрадях.</w:t>
            </w:r>
          </w:p>
        </w:tc>
      </w:tr>
    </w:tbl>
    <w:p w:rsidR="00FF3EA6" w:rsidRDefault="00FF3EA6" w:rsidP="00FF3EA6">
      <w:pPr>
        <w:pStyle w:val="a3"/>
        <w:rPr>
          <w:rFonts w:ascii="Times New Roman" w:hAnsi="Times New Roman" w:cs="Times New Roman"/>
          <w:b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Цели изучения курса: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 xml:space="preserve">освоение знаний </w:t>
      </w:r>
      <w:r w:rsidRPr="00CF19B1">
        <w:rPr>
          <w:rFonts w:ascii="Times New Roman" w:hAnsi="Times New Roman" w:cs="Times New Roman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овладение умениями</w:t>
      </w:r>
      <w:r w:rsidRPr="00CF19B1">
        <w:rPr>
          <w:rFonts w:ascii="Times New Roman" w:hAnsi="Times New Roman" w:cs="Times New Roman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</w:t>
      </w:r>
      <w:r w:rsidRPr="00CF19B1">
        <w:rPr>
          <w:rFonts w:ascii="Times New Roman" w:hAnsi="Times New Roman" w:cs="Times New Roman"/>
        </w:rPr>
        <w:lastRenderedPageBreak/>
        <w:t>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  <w:i/>
        </w:rPr>
        <w:t>развитие</w:t>
      </w:r>
      <w:r w:rsidRPr="00CF19B1">
        <w:rPr>
          <w:rFonts w:ascii="Times New Roman" w:hAnsi="Times New Roman" w:cs="Times New Roman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  <w:i/>
        </w:rPr>
        <w:t xml:space="preserve"> воспитание </w:t>
      </w:r>
      <w:r w:rsidRPr="00CF19B1">
        <w:rPr>
          <w:rFonts w:ascii="Times New Roman" w:hAnsi="Times New Roman" w:cs="Times New Roman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  <w:i/>
        </w:rPr>
        <w:t>применение полученных знаний иумений</w:t>
      </w:r>
      <w:r w:rsidRPr="00CF19B1">
        <w:rPr>
          <w:rFonts w:ascii="Times New Roman" w:hAnsi="Times New Roman" w:cs="Times New Roman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F3EA6" w:rsidRDefault="00FF3EA6" w:rsidP="00FF3EA6">
      <w:pPr>
        <w:pStyle w:val="a3"/>
        <w:rPr>
          <w:rFonts w:ascii="Times New Roman" w:hAnsi="Times New Roman" w:cs="Times New Roman"/>
          <w:b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Основные задачи курса: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развивать</w:t>
      </w:r>
      <w:r w:rsidRPr="00CF19B1">
        <w:rPr>
          <w:rFonts w:ascii="Times New Roman" w:hAnsi="Times New Roman" w:cs="Times New Roman"/>
        </w:rPr>
        <w:t xml:space="preserve"> понимание сущности метода научного познания окружающего мира;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формировать</w:t>
      </w:r>
      <w:r w:rsidRPr="00CF19B1">
        <w:rPr>
          <w:rFonts w:ascii="Times New Roman" w:hAnsi="Times New Roman" w:cs="Times New Roman"/>
        </w:rPr>
        <w:t xml:space="preserve"> знания об экспериментальных фактах, понятиях, законах, теориях, методах познания природы;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формировать</w:t>
      </w:r>
      <w:r w:rsidRPr="00CF19B1">
        <w:rPr>
          <w:rFonts w:ascii="Times New Roman" w:hAnsi="Times New Roman" w:cs="Times New Roman"/>
        </w:rPr>
        <w:t xml:space="preserve"> основы экологических знаний, ценностного отношения к природе и человеку;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научить</w:t>
      </w:r>
      <w:r w:rsidRPr="00CF19B1">
        <w:rPr>
          <w:rFonts w:ascii="Times New Roman" w:hAnsi="Times New Roman" w:cs="Times New Roman"/>
        </w:rPr>
        <w:t>самостоятельно приобретать, пополнять и применять знания.</w:t>
      </w: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Место предмета «Физика» в учебном плане</w:t>
      </w:r>
    </w:p>
    <w:p w:rsidR="00FF3EA6" w:rsidRPr="00CF19B1" w:rsidRDefault="00FF3EA6" w:rsidP="00FF3EA6">
      <w:pPr>
        <w:pStyle w:val="a3"/>
        <w:ind w:firstLine="709"/>
        <w:rPr>
          <w:rFonts w:ascii="Times New Roman" w:eastAsia="Batang" w:hAnsi="Times New Roman" w:cs="Times New Roman"/>
          <w:sz w:val="20"/>
          <w:szCs w:val="20"/>
        </w:rPr>
      </w:pPr>
      <w:r w:rsidRPr="00CF19B1">
        <w:rPr>
          <w:rFonts w:ascii="Times New Roman" w:eastAsia="Batang" w:hAnsi="Times New Roman" w:cs="Times New Roman"/>
          <w:sz w:val="20"/>
          <w:szCs w:val="20"/>
        </w:rPr>
        <w:t>Данная программа соответствует федеральному базисному  учебному плану школы– 2 часа в неделю, 34 учебных недель,68 часов за год.</w:t>
      </w: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В соответствии с учебным планом курсу физики предшествует курс «Окружающий мир», включающий элементарные знания из области физики и астрономии.</w:t>
      </w: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b/>
          <w:bCs/>
          <w:color w:val="00B050"/>
        </w:rPr>
      </w:pPr>
      <w:r w:rsidRPr="00CF19B1">
        <w:rPr>
          <w:rFonts w:ascii="Times New Roman" w:eastAsia="Batang" w:hAnsi="Times New Roman" w:cs="Times New Roman"/>
          <w:sz w:val="20"/>
          <w:szCs w:val="20"/>
        </w:rPr>
        <w:t xml:space="preserve">В практическую часть программы включено </w:t>
      </w:r>
      <w:r w:rsidRPr="00CF19B1">
        <w:rPr>
          <w:rFonts w:ascii="Times New Roman" w:hAnsi="Times New Roman" w:cs="Times New Roman"/>
          <w:b/>
          <w:i/>
          <w:sz w:val="20"/>
          <w:szCs w:val="20"/>
          <w:u w:val="single"/>
        </w:rPr>
        <w:t>10 + 1</w:t>
      </w:r>
      <w:r w:rsidRPr="00CF19B1">
        <w:rPr>
          <w:rFonts w:ascii="Times New Roman" w:hAnsi="Times New Roman" w:cs="Times New Roman"/>
          <w:b/>
          <w:bCs/>
          <w:color w:val="00B050"/>
          <w:sz w:val="20"/>
          <w:szCs w:val="20"/>
        </w:rPr>
        <w:t>®</w:t>
      </w:r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лабораторных работ, одна из которых дается для выполнения  в </w:t>
      </w:r>
      <w:r w:rsidRPr="00CF19B1">
        <w:rPr>
          <w:rFonts w:ascii="Times New Roman" w:hAnsi="Times New Roman" w:cs="Times New Roman"/>
          <w:sz w:val="20"/>
          <w:szCs w:val="20"/>
        </w:rPr>
        <w:t>виртуальной физической лаборатории.</w:t>
      </w:r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(</w:t>
      </w:r>
      <w:r w:rsidRPr="00CF19B1">
        <w:rPr>
          <w:rFonts w:ascii="Times New Roman" w:hAnsi="Times New Roman" w:cs="Times New Roman"/>
          <w:b/>
          <w:sz w:val="20"/>
          <w:szCs w:val="20"/>
        </w:rPr>
        <w:t xml:space="preserve">№7  ® </w:t>
      </w:r>
      <w:r w:rsidRPr="00CF19B1">
        <w:rPr>
          <w:rFonts w:ascii="Times New Roman" w:hAnsi="Times New Roman" w:cs="Times New Roman"/>
          <w:sz w:val="20"/>
          <w:szCs w:val="20"/>
        </w:rPr>
        <w:t>«Наблюдение и изучение явления электромагнитной индукции. Принцип действия трансформатора»).</w:t>
      </w:r>
      <w:r w:rsidRPr="00CF19B1">
        <w:rPr>
          <w:rFonts w:ascii="Times New Roman" w:eastAsia="Batang" w:hAnsi="Times New Roman" w:cs="Times New Roman"/>
          <w:sz w:val="20"/>
          <w:szCs w:val="20"/>
        </w:rPr>
        <w:t>а также задания для проектной деятельности учащихся, предложены опыты и наблюдения в рубрике «Домашняя лаборатория».</w:t>
      </w:r>
    </w:p>
    <w:p w:rsidR="00FF3EA6" w:rsidRPr="007122A6" w:rsidRDefault="00FF3EA6" w:rsidP="00FF3EA6">
      <w:pPr>
        <w:pStyle w:val="a3"/>
        <w:ind w:firstLine="709"/>
        <w:rPr>
          <w:rFonts w:ascii="Times New Roman" w:eastAsia="Batang" w:hAnsi="Times New Roman" w:cs="Times New Roman"/>
          <w:sz w:val="20"/>
          <w:szCs w:val="20"/>
        </w:rPr>
      </w:pPr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          Программа предусматривает проведение различных типов уроков: традиционных, уроков-путешествий, уроков контроля знаний и умений, обобщающих уроков, построенных на деятельностном подходе. 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предусмотрено – 6 контрольных работ по темам.</w:t>
      </w: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CF19B1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учащимися программы</w:t>
      </w: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CF19B1">
        <w:rPr>
          <w:rFonts w:ascii="Times New Roman" w:hAnsi="Times New Roman" w:cs="Times New Roman"/>
          <w:b/>
          <w:i/>
          <w:sz w:val="20"/>
          <w:szCs w:val="20"/>
        </w:rPr>
        <w:t>Общие предметные результаты</w:t>
      </w:r>
    </w:p>
    <w:p w:rsidR="00FF3EA6" w:rsidRPr="00CF19B1" w:rsidRDefault="00FF3EA6" w:rsidP="00FF3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FF3EA6" w:rsidRPr="00CF19B1" w:rsidRDefault="00FF3EA6" w:rsidP="00FF3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FF3EA6" w:rsidRPr="00CF19B1" w:rsidRDefault="00FF3EA6" w:rsidP="00FF3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FF3EA6" w:rsidRPr="00CF19B1" w:rsidRDefault="00FF3EA6" w:rsidP="00FF3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FF3EA6" w:rsidRPr="00CF19B1" w:rsidRDefault="00FF3EA6" w:rsidP="00FF3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FF3EA6" w:rsidRPr="00CF19B1" w:rsidRDefault="00FF3EA6" w:rsidP="00FF3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FF3EA6" w:rsidRPr="00CF19B1" w:rsidRDefault="00FF3EA6" w:rsidP="00FF3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b/>
          <w:i/>
          <w:sz w:val="20"/>
          <w:szCs w:val="20"/>
        </w:rPr>
        <w:t>Частные предметные результаты</w:t>
      </w:r>
      <w:r w:rsidRPr="00CF19B1">
        <w:rPr>
          <w:rFonts w:ascii="Times New Roman" w:hAnsi="Times New Roman" w:cs="Times New Roman"/>
          <w:sz w:val="20"/>
          <w:szCs w:val="20"/>
        </w:rPr>
        <w:t>:</w:t>
      </w:r>
    </w:p>
    <w:p w:rsidR="00FF3EA6" w:rsidRPr="00CF19B1" w:rsidRDefault="00FF3EA6" w:rsidP="00FF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lastRenderedPageBreak/>
        <w:t>понимание и способность объяснять такие физические явления, как диффузия, большая сжимаемость газов, малая сжимаемость жидкостей и твердых тел</w:t>
      </w:r>
      <w:r>
        <w:rPr>
          <w:rFonts w:ascii="Times New Roman" w:hAnsi="Times New Roman" w:cs="Times New Roman"/>
          <w:sz w:val="20"/>
          <w:szCs w:val="20"/>
        </w:rPr>
        <w:t>, процессы испарения и плавления вещества, охлаждение жидкости при испарении, измерение внутренней энергии тела в результате теплопередачи или работы внешних сил, электризация тел, нагревание проводников электрическим током, электромагнитная индукция, отражение и преломление света, дисперсия света, возникновение линейчатого спектра излучения</w:t>
      </w:r>
      <w:r w:rsidRPr="00CF19B1">
        <w:rPr>
          <w:rFonts w:ascii="Times New Roman" w:hAnsi="Times New Roman" w:cs="Times New Roman"/>
          <w:sz w:val="20"/>
          <w:szCs w:val="20"/>
        </w:rPr>
        <w:t>;</w:t>
      </w:r>
    </w:p>
    <w:p w:rsidR="00FF3EA6" w:rsidRDefault="00FF3EA6" w:rsidP="00FF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110">
        <w:rPr>
          <w:rFonts w:ascii="Times New Roman" w:hAnsi="Times New Roman" w:cs="Times New Roman"/>
          <w:sz w:val="20"/>
          <w:szCs w:val="20"/>
        </w:rPr>
        <w:t>умения измерять</w:t>
      </w:r>
      <w:r>
        <w:rPr>
          <w:rFonts w:ascii="Times New Roman" w:hAnsi="Times New Roman" w:cs="Times New Roman"/>
          <w:sz w:val="20"/>
          <w:szCs w:val="20"/>
        </w:rPr>
        <w:t xml:space="preserve"> температуру, количество теплоты, удельную теплоёмкость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</w:p>
    <w:p w:rsidR="00FF3EA6" w:rsidRPr="00441110" w:rsidRDefault="00FF3EA6" w:rsidP="00FF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110">
        <w:rPr>
          <w:rFonts w:ascii="Times New Roman" w:hAnsi="Times New Roman" w:cs="Times New Roman"/>
          <w:sz w:val="20"/>
          <w:szCs w:val="20"/>
        </w:rPr>
        <w:t>владение экспериментальными методами исследования в процессе самостоятельного изучения</w:t>
      </w:r>
      <w:r>
        <w:rPr>
          <w:rFonts w:ascii="Times New Roman" w:hAnsi="Times New Roman" w:cs="Times New Roman"/>
          <w:sz w:val="20"/>
          <w:szCs w:val="20"/>
        </w:rPr>
        <w:t xml:space="preserve">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направления индукционного тока от условий его возбуждения, угла отражения от угла падения света</w:t>
      </w:r>
      <w:r w:rsidRPr="00441110">
        <w:rPr>
          <w:rFonts w:ascii="Times New Roman" w:hAnsi="Times New Roman" w:cs="Times New Roman"/>
          <w:sz w:val="20"/>
          <w:szCs w:val="20"/>
        </w:rPr>
        <w:t>;</w:t>
      </w:r>
    </w:p>
    <w:p w:rsidR="00FF3EA6" w:rsidRPr="00CF19B1" w:rsidRDefault="00FF3EA6" w:rsidP="00FF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понимание смысла основных физических законов и умение применять их на практике:</w:t>
      </w:r>
      <w:r>
        <w:rPr>
          <w:rFonts w:ascii="Times New Roman" w:hAnsi="Times New Roman" w:cs="Times New Roman"/>
          <w:sz w:val="20"/>
          <w:szCs w:val="20"/>
        </w:rPr>
        <w:t xml:space="preserve"> закон сохранения электрического заряда, закон Ома для участка цепи, закон Джоуля-Ленца</w:t>
      </w:r>
      <w:r w:rsidRPr="00CF19B1">
        <w:rPr>
          <w:rFonts w:ascii="Times New Roman" w:hAnsi="Times New Roman" w:cs="Times New Roman"/>
          <w:sz w:val="20"/>
          <w:szCs w:val="20"/>
        </w:rPr>
        <w:t>;</w:t>
      </w:r>
    </w:p>
    <w:p w:rsidR="00FF3EA6" w:rsidRPr="00CF19B1" w:rsidRDefault="00FF3EA6" w:rsidP="00FF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FF3EA6" w:rsidRDefault="00FF3EA6" w:rsidP="00FF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FF3EA6" w:rsidRPr="00CF19B1" w:rsidRDefault="00FF3EA6" w:rsidP="00FF3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умение использовать полученные знания, умения и навыки в повседневной жизни(быт, экология, охрана здоровья, охрана окружающей среды, техника безопасности и др.).</w:t>
      </w:r>
    </w:p>
    <w:bookmarkEnd w:id="0"/>
    <w:bookmarkEnd w:id="1"/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Виды деятельностиучащихся</w:t>
      </w:r>
    </w:p>
    <w:p w:rsidR="00FF3EA6" w:rsidRPr="00CF19B1" w:rsidRDefault="00FF3EA6" w:rsidP="00FF3EA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.</w:t>
      </w: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CF19B1">
        <w:rPr>
          <w:rFonts w:ascii="Times New Roman" w:hAnsi="Times New Roman" w:cs="Times New Roman"/>
          <w:sz w:val="24"/>
          <w:szCs w:val="24"/>
        </w:rPr>
        <w:t xml:space="preserve"> у учащихся умений построения и реализации </w:t>
      </w:r>
      <w:r w:rsidRPr="00CF19B1">
        <w:rPr>
          <w:rFonts w:ascii="Times New Roman" w:hAnsi="Times New Roman" w:cs="Times New Roman"/>
          <w:b/>
          <w:i/>
          <w:sz w:val="24"/>
          <w:szCs w:val="24"/>
        </w:rPr>
        <w:t>новых знаний</w:t>
      </w:r>
      <w:r w:rsidRPr="00CF19B1">
        <w:rPr>
          <w:rFonts w:ascii="Times New Roman" w:hAnsi="Times New Roman" w:cs="Times New Roman"/>
          <w:sz w:val="24"/>
          <w:szCs w:val="24"/>
        </w:rPr>
        <w:t xml:space="preserve"> (понятий, способов действий): расширение понятийной базы за счёт включения в неё новых элементов; повторение изученного;  выполнение заданий в рабочей тетради; анализ демонстрационного эксперимента; проектирование и выполнение эксперимента в группе; первичное закрепление с проговариванием во внешней речи; объяснение и описание особенностей; выяснение во время беседы, какие явления известны учащимся; проектирование способов выполнения домашнего задания; комментирование выставленных оценок.</w:t>
      </w: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CF19B1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Pr="00CF19B1">
        <w:rPr>
          <w:rFonts w:ascii="Times New Roman" w:hAnsi="Times New Roman" w:cs="Times New Roman"/>
          <w:b/>
          <w:i/>
          <w:sz w:val="24"/>
          <w:szCs w:val="24"/>
        </w:rPr>
        <w:t>деятельностных способностей и способностей к структурированию и систематизации изучаемого</w:t>
      </w:r>
      <w:r w:rsidRPr="00CF19B1">
        <w:rPr>
          <w:rFonts w:ascii="Times New Roman" w:hAnsi="Times New Roman" w:cs="Times New Roman"/>
          <w:sz w:val="24"/>
          <w:szCs w:val="24"/>
        </w:rPr>
        <w:t xml:space="preserve"> предметного содержания: фронтальная беседа с использованием различных источников информации – учебника, электронного приложения; знакомство с учебником и рабочей тетрадью; урок-презентация с использованием интерактивной доски, составление конспекта на основе презентации под руководством учителя; фронтальный опрос, постановка проблемы с демонстрацией моделей; фронтальная беседа после рассказа учителя, сопровождаемого демонстрацией видеофрагментов; обобщение; решение задач; самостоятельная работа с текстом учебника; ответы на вопросы к параграфу; выполнение самостоятельной работы; вывод формулы для расчёта; решение задач; проведение демонстрационного эксперимента; обсуждение результатов эксперимента и формулировка выводов; представление зависимости в виде графика; работа с текстом учебника; оформление решения задач в рабочей тетради по заданному алгоритму; игровое задание с использованием интерактивной доски; выполнение заданий в рабочей тетради; выдвижение и обоснование гипотез; индивидуальная и парная работа с текстами задач; самостоятельная работа с дидактическим материалом; взаимопроверка по алгоритму проведения взаимопроверки; отработка навыков в рабочей тетради; отработка навыков оформления лабораторной работы.</w:t>
      </w: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Формирование </w:t>
      </w:r>
      <w:r w:rsidRPr="00CF19B1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CF19B1">
        <w:rPr>
          <w:rFonts w:ascii="Times New Roman" w:hAnsi="Times New Roman" w:cs="Times New Roman"/>
          <w:b/>
          <w:i/>
          <w:sz w:val="24"/>
          <w:szCs w:val="24"/>
        </w:rPr>
        <w:t>способностей к рефлексии коррекционно-контрольного типа и реализации коррекционной нормы</w:t>
      </w:r>
      <w:r w:rsidRPr="00CF19B1">
        <w:rPr>
          <w:rFonts w:ascii="Times New Roman" w:hAnsi="Times New Roman" w:cs="Times New Roman"/>
          <w:sz w:val="24"/>
          <w:szCs w:val="24"/>
        </w:rPr>
        <w:t xml:space="preserve"> (фиксирование собственных затруднений в деятельности): коллективная работа с использованием интерактивной доски; индивидуальная и парная работа с текстами задач;  индивидуальная и парная работа с лабораторным оборудованием; самостоятельная работа с дидактическим материалом, взаимопроверка по алгоритму проведения взаимопроверки; отработка навыков в рабочих тетрадях; отработка навыков оформления лабораторных работ по алгоритму; анализ ошибок допущенных в проверочных работах.</w:t>
      </w: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CF19B1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Pr="00CF19B1">
        <w:rPr>
          <w:rFonts w:ascii="Times New Roman" w:hAnsi="Times New Roman" w:cs="Times New Roman"/>
          <w:b/>
          <w:i/>
          <w:sz w:val="24"/>
          <w:szCs w:val="24"/>
        </w:rPr>
        <w:t>умений к осуществлению контрольной функции</w:t>
      </w:r>
      <w:r w:rsidRPr="00CF19B1">
        <w:rPr>
          <w:rFonts w:ascii="Times New Roman" w:hAnsi="Times New Roman" w:cs="Times New Roman"/>
          <w:sz w:val="24"/>
          <w:szCs w:val="24"/>
        </w:rPr>
        <w:t>; контроль и самоконтроль изучения понятий; написание контрольных работ.</w:t>
      </w:r>
    </w:p>
    <w:p w:rsidR="00FF3EA6" w:rsidRPr="00CF19B1" w:rsidRDefault="00FF3EA6" w:rsidP="00FF3EA6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EA6" w:rsidRPr="00CF19B1" w:rsidRDefault="00FF3EA6" w:rsidP="00FF3EA6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A6" w:rsidRPr="00CF19B1" w:rsidRDefault="00FF3EA6" w:rsidP="00FF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F3EA6" w:rsidRPr="00CF19B1" w:rsidRDefault="00FF3EA6" w:rsidP="00FF3EA6">
      <w:pPr>
        <w:pStyle w:val="a3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0"/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919"/>
        <w:gridCol w:w="1444"/>
        <w:gridCol w:w="5555"/>
        <w:gridCol w:w="3681"/>
      </w:tblGrid>
      <w:tr w:rsidR="00FF3EA6" w:rsidRPr="00CF19B1" w:rsidTr="001B7F0D">
        <w:trPr>
          <w:trHeight w:val="263"/>
        </w:trPr>
        <w:tc>
          <w:tcPr>
            <w:tcW w:w="548" w:type="dxa"/>
            <w:vMerge w:val="restart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№ н/п</w:t>
            </w:r>
          </w:p>
        </w:tc>
        <w:tc>
          <w:tcPr>
            <w:tcW w:w="2919" w:type="dxa"/>
            <w:vMerge w:val="restart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разделов </w:t>
            </w:r>
          </w:p>
        </w:tc>
        <w:tc>
          <w:tcPr>
            <w:tcW w:w="1444" w:type="dxa"/>
            <w:vMerge w:val="restart"/>
            <w:vAlign w:val="center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236" w:type="dxa"/>
            <w:gridSpan w:val="2"/>
            <w:vAlign w:val="center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FF3EA6" w:rsidRPr="00CF19B1" w:rsidTr="001B7F0D">
        <w:trPr>
          <w:trHeight w:val="597"/>
        </w:trPr>
        <w:tc>
          <w:tcPr>
            <w:tcW w:w="548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81" w:type="dxa"/>
            <w:vAlign w:val="center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FF3EA6" w:rsidRPr="00CF19B1" w:rsidTr="001B7F0D">
        <w:trPr>
          <w:trHeight w:val="283"/>
        </w:trPr>
        <w:tc>
          <w:tcPr>
            <w:tcW w:w="548" w:type="dxa"/>
            <w:vMerge w:val="restart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color w:val="000099"/>
              </w:rPr>
            </w:pPr>
            <w:r w:rsidRPr="00CF19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</w:rPr>
              <w:t>Тепловые явления»</w:t>
            </w:r>
          </w:p>
        </w:tc>
        <w:tc>
          <w:tcPr>
            <w:tcW w:w="1444" w:type="dxa"/>
            <w:vMerge w:val="restart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17</w:t>
            </w:r>
          </w:p>
        </w:tc>
        <w:tc>
          <w:tcPr>
            <w:tcW w:w="5555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F3EA6" w:rsidRPr="00CF19B1" w:rsidTr="001B7F0D">
        <w:trPr>
          <w:trHeight w:val="145"/>
        </w:trPr>
        <w:tc>
          <w:tcPr>
            <w:tcW w:w="548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№1.</w:t>
            </w:r>
            <w:r w:rsidRPr="00CF19B1">
              <w:rPr>
                <w:rFonts w:ascii="Times New Roman" w:hAnsi="Times New Roman" w:cs="Times New Roman"/>
                <w:i/>
                <w:sz w:val="20"/>
                <w:szCs w:val="20"/>
              </w:rPr>
              <w:t>.»Измерение удельной теплоёмкости вещества»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1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i/>
                <w:sz w:val="20"/>
              </w:rPr>
              <w:t>№1</w:t>
            </w:r>
            <w:r w:rsidRPr="00CF19B1">
              <w:rPr>
                <w:rFonts w:ascii="Times New Roman" w:hAnsi="Times New Roman" w:cs="Times New Roman"/>
              </w:rPr>
              <w:t>«Количество теплоты»</w:t>
            </w:r>
          </w:p>
          <w:p w:rsidR="00FF3EA6" w:rsidRPr="00CF19B1" w:rsidRDefault="00FF3EA6" w:rsidP="001B7F0D">
            <w:pPr>
              <w:pStyle w:val="a3"/>
              <w:ind w:right="-399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>№2</w:t>
            </w:r>
            <w:r w:rsidRPr="00CF19B1">
              <w:rPr>
                <w:rFonts w:ascii="Times New Roman" w:hAnsi="Times New Roman" w:cs="Times New Roman"/>
              </w:rPr>
              <w:t>«Изменения агрегатного состояния», «Тепловые двигатели».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3EA6" w:rsidRPr="00CF19B1" w:rsidTr="001B7F0D">
        <w:trPr>
          <w:trHeight w:val="263"/>
        </w:trPr>
        <w:tc>
          <w:tcPr>
            <w:tcW w:w="548" w:type="dxa"/>
            <w:vMerge w:val="restart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19" w:type="dxa"/>
            <w:vMerge w:val="restart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</w:rPr>
              <w:t>Электромагнитные явления</w:t>
            </w:r>
            <w:r w:rsidRPr="00CF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  <w:vMerge w:val="restart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30</w:t>
            </w:r>
          </w:p>
        </w:tc>
        <w:tc>
          <w:tcPr>
            <w:tcW w:w="5555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5 +1</w:t>
            </w:r>
            <w:r w:rsidRPr="00CF19B1">
              <w:rPr>
                <w:rFonts w:ascii="Times New Roman" w:hAnsi="Times New Roman" w:cs="Times New Roman"/>
                <w:b/>
                <w:bCs/>
                <w:color w:val="00B050"/>
              </w:rPr>
              <w:t>®</w:t>
            </w:r>
          </w:p>
        </w:tc>
        <w:tc>
          <w:tcPr>
            <w:tcW w:w="3681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</w:tr>
      <w:tr w:rsidR="00FF3EA6" w:rsidRPr="00CF19B1" w:rsidTr="001B7F0D">
        <w:trPr>
          <w:trHeight w:val="145"/>
        </w:trPr>
        <w:tc>
          <w:tcPr>
            <w:tcW w:w="548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 2 </w:t>
            </w:r>
            <w:r w:rsidRPr="00CF19B1">
              <w:rPr>
                <w:rFonts w:ascii="Times New Roman" w:hAnsi="Times New Roman" w:cs="Times New Roman"/>
              </w:rPr>
              <w:t>«Сборка электрической цепи. Измерение силы тока и напряжения»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 3 </w:t>
            </w:r>
            <w:r w:rsidRPr="00CF19B1">
              <w:rPr>
                <w:rFonts w:ascii="Times New Roman" w:hAnsi="Times New Roman" w:cs="Times New Roman"/>
              </w:rPr>
              <w:t>«Исследование зависимости силы тока в проводнике от напряжения на его концах. Измерение сопротивления»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 4 </w:t>
            </w:r>
            <w:r w:rsidRPr="00CF19B1">
              <w:rPr>
                <w:rFonts w:ascii="Times New Roman" w:hAnsi="Times New Roman" w:cs="Times New Roman"/>
              </w:rPr>
              <w:t>«Изучение последовательного соединения проводников»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 № 5 </w:t>
            </w:r>
            <w:r w:rsidRPr="00CF19B1">
              <w:rPr>
                <w:rFonts w:ascii="Times New Roman" w:hAnsi="Times New Roman" w:cs="Times New Roman"/>
              </w:rPr>
              <w:t>«Изучение параллельного соединения проводников».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 6 </w:t>
            </w:r>
            <w:r w:rsidRPr="00CF19B1">
              <w:rPr>
                <w:rFonts w:ascii="Times New Roman" w:hAnsi="Times New Roman" w:cs="Times New Roman"/>
              </w:rPr>
              <w:t>«Изучение магнитных явлений».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№7  ® </w:t>
            </w:r>
            <w:r w:rsidRPr="00CF19B1">
              <w:rPr>
                <w:rFonts w:ascii="Times New Roman" w:hAnsi="Times New Roman" w:cs="Times New Roman"/>
              </w:rPr>
              <w:t>«Наблюдение и изучение явления электромагнитной индукции. Принцип действия трансформатора».</w:t>
            </w:r>
          </w:p>
        </w:tc>
        <w:tc>
          <w:tcPr>
            <w:tcW w:w="3681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i/>
              </w:rPr>
              <w:t>№ 3</w:t>
            </w:r>
            <w:r w:rsidRPr="00CF19B1">
              <w:rPr>
                <w:rFonts w:ascii="Times New Roman" w:hAnsi="Times New Roman" w:cs="Times New Roman"/>
              </w:rPr>
              <w:t>«Электрические взаимодействия», «Электрический ток»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i/>
              </w:rPr>
              <w:t>№4</w:t>
            </w:r>
            <w:r w:rsidRPr="00CF19B1">
              <w:rPr>
                <w:rFonts w:ascii="Times New Roman" w:hAnsi="Times New Roman" w:cs="Times New Roman"/>
              </w:rPr>
              <w:t xml:space="preserve"> «Электрические цепи», «Работа и мощность тока»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i/>
              </w:rPr>
              <w:t>№5</w:t>
            </w:r>
            <w:r w:rsidRPr="00CF19B1">
              <w:rPr>
                <w:rFonts w:ascii="Times New Roman" w:hAnsi="Times New Roman" w:cs="Times New Roman"/>
              </w:rPr>
              <w:t xml:space="preserve"> «Магнитные взаимодействия», «Электромагнитная индукция»</w:t>
            </w:r>
          </w:p>
        </w:tc>
      </w:tr>
      <w:tr w:rsidR="00FF3EA6" w:rsidRPr="00CF19B1" w:rsidTr="001B7F0D">
        <w:trPr>
          <w:trHeight w:val="283"/>
        </w:trPr>
        <w:tc>
          <w:tcPr>
            <w:tcW w:w="548" w:type="dxa"/>
            <w:vMerge w:val="restart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19" w:type="dxa"/>
            <w:vMerge w:val="restart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color w:val="000099"/>
              </w:rPr>
            </w:pPr>
            <w:r w:rsidRPr="00CF19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</w:rPr>
              <w:t>Оптические явления»</w:t>
            </w:r>
          </w:p>
        </w:tc>
        <w:tc>
          <w:tcPr>
            <w:tcW w:w="1444" w:type="dxa"/>
            <w:vMerge w:val="restart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18</w:t>
            </w:r>
          </w:p>
        </w:tc>
        <w:tc>
          <w:tcPr>
            <w:tcW w:w="5555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3681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1</w:t>
            </w:r>
          </w:p>
        </w:tc>
      </w:tr>
      <w:tr w:rsidR="00FF3EA6" w:rsidRPr="00CF19B1" w:rsidTr="001B7F0D">
        <w:trPr>
          <w:trHeight w:val="1440"/>
        </w:trPr>
        <w:tc>
          <w:tcPr>
            <w:tcW w:w="548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 xml:space="preserve">Л.Р.№8 </w:t>
            </w:r>
            <w:r w:rsidRPr="00CF19B1">
              <w:rPr>
                <w:rFonts w:ascii="Times New Roman" w:hAnsi="Times New Roman" w:cs="Times New Roman"/>
                <w:bCs/>
                <w:color w:val="333333"/>
                <w:szCs w:val="20"/>
              </w:rPr>
              <w:t>«Исследование зависимости угла отражения от угла падения света»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Л.Р.№9 </w:t>
            </w:r>
            <w:r w:rsidRPr="00CF19B1">
              <w:rPr>
                <w:rFonts w:ascii="Times New Roman" w:hAnsi="Times New Roman" w:cs="Times New Roman"/>
              </w:rPr>
              <w:t>«Исследование явления преломления света»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Л.Р.№ 10 </w:t>
            </w:r>
            <w:r w:rsidRPr="00CF19B1">
              <w:rPr>
                <w:rFonts w:ascii="Times New Roman" w:hAnsi="Times New Roman" w:cs="Times New Roman"/>
              </w:rPr>
              <w:t>«Изучение свойств собирающей линзы»</w:t>
            </w:r>
          </w:p>
          <w:p w:rsidR="00FF3EA6" w:rsidRPr="00CF19B1" w:rsidRDefault="00FF3EA6" w:rsidP="001B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 xml:space="preserve">Л.Р№11 </w:t>
            </w:r>
            <w:r w:rsidRPr="00CF19B1">
              <w:rPr>
                <w:rFonts w:ascii="Times New Roman" w:hAnsi="Times New Roman" w:cs="Times New Roman"/>
                <w:bCs/>
                <w:color w:val="333333"/>
                <w:szCs w:val="20"/>
              </w:rPr>
              <w:t>«Наблюдение явления дисперсии света»</w:t>
            </w:r>
          </w:p>
        </w:tc>
        <w:tc>
          <w:tcPr>
            <w:tcW w:w="3681" w:type="dxa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  <w:i/>
                <w:color w:val="333333"/>
                <w:szCs w:val="20"/>
              </w:rPr>
              <w:t>№6</w:t>
            </w:r>
            <w:r w:rsidRPr="00CF19B1">
              <w:rPr>
                <w:rFonts w:ascii="Times New Roman" w:hAnsi="Times New Roman" w:cs="Times New Roman"/>
                <w:bCs/>
                <w:color w:val="333333"/>
                <w:szCs w:val="20"/>
              </w:rPr>
              <w:t xml:space="preserve"> «Оптические явления»</w:t>
            </w:r>
          </w:p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FF3EA6" w:rsidRPr="00CF19B1" w:rsidTr="001B7F0D">
        <w:trPr>
          <w:trHeight w:val="513"/>
        </w:trPr>
        <w:tc>
          <w:tcPr>
            <w:tcW w:w="548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19" w:type="dxa"/>
          </w:tcPr>
          <w:p w:rsidR="00FF3EA6" w:rsidRPr="00603FC2" w:rsidRDefault="00FF3EA6" w:rsidP="001B7F0D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03FC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«Повторение»</w:t>
            </w:r>
          </w:p>
        </w:tc>
        <w:tc>
          <w:tcPr>
            <w:tcW w:w="1444" w:type="dxa"/>
          </w:tcPr>
          <w:p w:rsidR="00FF3EA6" w:rsidRPr="00603FC2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03FC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-</w:t>
            </w:r>
          </w:p>
        </w:tc>
        <w:tc>
          <w:tcPr>
            <w:tcW w:w="3681" w:type="dxa"/>
          </w:tcPr>
          <w:p w:rsidR="00FF3EA6" w:rsidRPr="00603FC2" w:rsidRDefault="00FF3EA6" w:rsidP="001B7F0D">
            <w:pPr>
              <w:pStyle w:val="a3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Cs w:val="20"/>
              </w:rPr>
              <w:t>И</w:t>
            </w:r>
            <w:r w:rsidRPr="00603FC2">
              <w:rPr>
                <w:rFonts w:ascii="Times New Roman" w:hAnsi="Times New Roman" w:cs="Times New Roman"/>
                <w:bCs/>
                <w:color w:val="333333"/>
                <w:szCs w:val="20"/>
              </w:rPr>
              <w:t>тоговое тестирование в форме ОГЭ</w:t>
            </w:r>
          </w:p>
        </w:tc>
      </w:tr>
      <w:tr w:rsidR="00FF3EA6" w:rsidRPr="00CF19B1" w:rsidTr="001B7F0D">
        <w:trPr>
          <w:trHeight w:val="283"/>
        </w:trPr>
        <w:tc>
          <w:tcPr>
            <w:tcW w:w="3467" w:type="dxa"/>
            <w:gridSpan w:val="2"/>
          </w:tcPr>
          <w:p w:rsidR="00FF3EA6" w:rsidRPr="00CF19B1" w:rsidRDefault="00FF3EA6" w:rsidP="001B7F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4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555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9900"/>
              </w:rPr>
              <w:t>10 + 1</w:t>
            </w:r>
            <w:r w:rsidRPr="00CF19B1">
              <w:rPr>
                <w:rFonts w:ascii="Times New Roman" w:hAnsi="Times New Roman" w:cs="Times New Roman"/>
                <w:b/>
                <w:bCs/>
                <w:color w:val="00B050"/>
              </w:rPr>
              <w:t>®</w:t>
            </w:r>
          </w:p>
        </w:tc>
        <w:tc>
          <w:tcPr>
            <w:tcW w:w="3681" w:type="dxa"/>
          </w:tcPr>
          <w:p w:rsidR="00FF3EA6" w:rsidRPr="00CF19B1" w:rsidRDefault="00FF3EA6" w:rsidP="001B7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 (и</w:t>
            </w:r>
            <w:r w:rsidRPr="00603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тоговое тестирование в форме </w:t>
            </w:r>
            <w:r w:rsidRPr="00603F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ОГЭ</w:t>
            </w: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FF3EA6" w:rsidRPr="00CF19B1" w:rsidRDefault="00FF3EA6" w:rsidP="00FF3EA6">
      <w:pPr>
        <w:ind w:left="1134" w:firstLine="2552"/>
        <w:rPr>
          <w:rFonts w:ascii="Times New Roman" w:hAnsi="Times New Roman" w:cs="Times New Roman"/>
        </w:rPr>
      </w:pPr>
    </w:p>
    <w:p w:rsidR="00FF3EA6" w:rsidRPr="00CF19B1" w:rsidRDefault="00FF3EA6" w:rsidP="00FF3EA6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</w:rPr>
      </w:pPr>
    </w:p>
    <w:p w:rsidR="00FF3EA6" w:rsidRPr="00CF19B1" w:rsidRDefault="00FF3EA6" w:rsidP="00FF3EA6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</w:rPr>
      </w:pPr>
    </w:p>
    <w:p w:rsidR="00FF3EA6" w:rsidRDefault="00FF3EA6" w:rsidP="00FF3EA6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</w:rPr>
      </w:pPr>
    </w:p>
    <w:p w:rsidR="00171478" w:rsidRDefault="00171478"/>
    <w:sectPr w:rsidR="0017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013C3"/>
    <w:multiLevelType w:val="hybridMultilevel"/>
    <w:tmpl w:val="A158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656AD"/>
    <w:multiLevelType w:val="hybridMultilevel"/>
    <w:tmpl w:val="EFAC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FF3EA6"/>
    <w:rsid w:val="00171478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A6"/>
    <w:pPr>
      <w:spacing w:after="0" w:line="240" w:lineRule="auto"/>
    </w:pPr>
  </w:style>
  <w:style w:type="paragraph" w:styleId="a4">
    <w:name w:val="Subtitle"/>
    <w:basedOn w:val="a"/>
    <w:link w:val="a5"/>
    <w:qFormat/>
    <w:rsid w:val="00FF3EA6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FF3EA6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2017-10-08T12:32:00Z</dcterms:created>
  <dcterms:modified xsi:type="dcterms:W3CDTF">2017-10-08T12:32:00Z</dcterms:modified>
</cp:coreProperties>
</file>