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BA" w:rsidRPr="00653A97" w:rsidRDefault="005409BA" w:rsidP="005409BA">
      <w:pPr>
        <w:ind w:left="9923"/>
        <w:rPr>
          <w:b/>
          <w:bCs/>
        </w:rPr>
      </w:pPr>
      <w:r w:rsidRPr="00653A97">
        <w:rPr>
          <w:b/>
          <w:bCs/>
        </w:rPr>
        <w:t xml:space="preserve">Утверждаю:  </w:t>
      </w:r>
    </w:p>
    <w:p w:rsidR="005409BA" w:rsidRDefault="005409BA" w:rsidP="005409BA">
      <w:pPr>
        <w:ind w:left="9923"/>
        <w:rPr>
          <w:rFonts w:eastAsia="CenturySchoolbook"/>
        </w:rPr>
      </w:pPr>
      <w:r w:rsidRPr="00653A97">
        <w:rPr>
          <w:rFonts w:eastAsia="CenturySchoolbook"/>
        </w:rPr>
        <w:t>«</w:t>
      </w:r>
      <w:r>
        <w:rPr>
          <w:rFonts w:eastAsia="CenturySchoolbook"/>
        </w:rPr>
        <w:t>Директор</w:t>
      </w:r>
      <w:r w:rsidRPr="00577A82">
        <w:t xml:space="preserve"> </w:t>
      </w:r>
      <w:r w:rsidRPr="00577A82">
        <w:rPr>
          <w:rFonts w:eastAsia="CenturySchoolbook"/>
        </w:rPr>
        <w:t xml:space="preserve">ГБОУ СОШ </w:t>
      </w:r>
    </w:p>
    <w:p w:rsidR="005409BA" w:rsidRPr="00653A97" w:rsidRDefault="005409BA" w:rsidP="005409BA">
      <w:pPr>
        <w:ind w:left="9923"/>
        <w:rPr>
          <w:bCs/>
        </w:rPr>
      </w:pPr>
      <w:r w:rsidRPr="00577A82">
        <w:rPr>
          <w:rFonts w:eastAsia="CenturySchoolbook"/>
        </w:rPr>
        <w:t>им. Н.С. Доровского с. Подбельск</w:t>
      </w:r>
      <w:r w:rsidRPr="00653A97">
        <w:rPr>
          <w:rFonts w:eastAsia="CenturySchoolbook"/>
        </w:rPr>
        <w:t>»</w:t>
      </w:r>
      <w:r w:rsidRPr="00653A97">
        <w:rPr>
          <w:bCs/>
        </w:rPr>
        <w:t xml:space="preserve"> </w:t>
      </w:r>
    </w:p>
    <w:p w:rsidR="005409BA" w:rsidRDefault="005409BA" w:rsidP="005409BA">
      <w:pPr>
        <w:autoSpaceDE w:val="0"/>
        <w:ind w:left="9923"/>
        <w:rPr>
          <w:rFonts w:eastAsia="CenturySchoolbook"/>
          <w:bCs/>
        </w:rPr>
      </w:pPr>
    </w:p>
    <w:p w:rsidR="005409BA" w:rsidRPr="00653A97" w:rsidRDefault="005409BA" w:rsidP="005409BA">
      <w:pPr>
        <w:autoSpaceDE w:val="0"/>
        <w:ind w:left="9923"/>
        <w:rPr>
          <w:rFonts w:eastAsia="CenturySchoolbook"/>
          <w:bCs/>
        </w:rPr>
      </w:pPr>
      <w:r w:rsidRPr="00653A97">
        <w:rPr>
          <w:rFonts w:eastAsia="CenturySchoolbook"/>
          <w:bCs/>
        </w:rPr>
        <w:t>_______________________/</w:t>
      </w:r>
      <w:r>
        <w:rPr>
          <w:rFonts w:eastAsia="CenturySchoolbook"/>
          <w:bCs/>
        </w:rPr>
        <w:t xml:space="preserve"> </w:t>
      </w:r>
      <w:r w:rsidRPr="00577A82">
        <w:rPr>
          <w:rFonts w:eastAsia="CenturySchoolbook"/>
          <w:bCs/>
          <w:u w:val="single"/>
        </w:rPr>
        <w:t>Уздяев В.Н.</w:t>
      </w:r>
      <w:r>
        <w:rPr>
          <w:rFonts w:eastAsia="CenturySchoolbook"/>
          <w:bCs/>
        </w:rPr>
        <w:t xml:space="preserve"> </w:t>
      </w:r>
      <w:r w:rsidRPr="00653A97">
        <w:rPr>
          <w:rFonts w:eastAsia="CenturySchoolbook"/>
          <w:bCs/>
        </w:rPr>
        <w:t>/</w:t>
      </w:r>
    </w:p>
    <w:p w:rsidR="005409BA" w:rsidRPr="00577A82" w:rsidRDefault="005409BA" w:rsidP="005409BA">
      <w:pPr>
        <w:autoSpaceDE w:val="0"/>
        <w:ind w:left="9923"/>
        <w:rPr>
          <w:rFonts w:eastAsia="CenturySchoolbook"/>
          <w:bCs/>
          <w:vertAlign w:val="superscript"/>
        </w:rPr>
      </w:pPr>
      <w:r>
        <w:rPr>
          <w:rFonts w:eastAsia="CenturySchoolbook"/>
          <w:bCs/>
          <w:vertAlign w:val="superscript"/>
        </w:rPr>
        <w:t xml:space="preserve">                         </w:t>
      </w:r>
      <w:proofErr w:type="gramStart"/>
      <w:r w:rsidRPr="00577A82">
        <w:rPr>
          <w:rFonts w:eastAsia="CenturySchoolbook"/>
          <w:bCs/>
          <w:vertAlign w:val="superscript"/>
        </w:rPr>
        <w:t>подпись</w:t>
      </w:r>
      <w:proofErr w:type="gramEnd"/>
      <w:r w:rsidRPr="00577A82">
        <w:rPr>
          <w:rFonts w:eastAsia="CenturySchoolbook"/>
          <w:bCs/>
          <w:vertAlign w:val="superscript"/>
        </w:rPr>
        <w:t xml:space="preserve">               </w:t>
      </w:r>
      <w:r>
        <w:rPr>
          <w:rFonts w:eastAsia="CenturySchoolbook"/>
          <w:bCs/>
          <w:vertAlign w:val="superscript"/>
        </w:rPr>
        <w:t xml:space="preserve">                </w:t>
      </w:r>
      <w:r w:rsidRPr="00577A82">
        <w:rPr>
          <w:rFonts w:eastAsia="CenturySchoolbook"/>
          <w:bCs/>
          <w:vertAlign w:val="superscript"/>
        </w:rPr>
        <w:t xml:space="preserve">           Ф.И.О.    </w:t>
      </w:r>
    </w:p>
    <w:p w:rsidR="005409BA" w:rsidRPr="00653A97" w:rsidRDefault="005409BA" w:rsidP="005409BA">
      <w:pPr>
        <w:ind w:left="9923"/>
        <w:rPr>
          <w:bCs/>
        </w:rPr>
      </w:pPr>
      <w:r>
        <w:rPr>
          <w:bCs/>
        </w:rPr>
        <w:t>«______</w:t>
      </w:r>
      <w:r w:rsidRPr="00653A97">
        <w:rPr>
          <w:bCs/>
        </w:rPr>
        <w:t>»__________</w:t>
      </w:r>
      <w:r>
        <w:rPr>
          <w:bCs/>
        </w:rPr>
        <w:t xml:space="preserve">__________ </w:t>
      </w:r>
      <w:r w:rsidRPr="00653A97">
        <w:rPr>
          <w:bCs/>
        </w:rPr>
        <w:t>20____</w:t>
      </w:r>
      <w:r>
        <w:rPr>
          <w:bCs/>
        </w:rPr>
        <w:t xml:space="preserve"> </w:t>
      </w:r>
      <w:r w:rsidRPr="00653A97">
        <w:rPr>
          <w:bCs/>
        </w:rPr>
        <w:t>г.</w:t>
      </w:r>
    </w:p>
    <w:p w:rsidR="009F0CB1" w:rsidRPr="00400A57" w:rsidRDefault="009F0CB1">
      <w:pPr>
        <w:autoSpaceDE w:val="0"/>
        <w:jc w:val="both"/>
        <w:rPr>
          <w:rFonts w:eastAsia="CenturySchoolbook" w:cs="CenturySchoolbook"/>
        </w:rPr>
      </w:pPr>
    </w:p>
    <w:p w:rsidR="008A0723" w:rsidRDefault="009F0CB1">
      <w:pPr>
        <w:autoSpaceDE w:val="0"/>
        <w:jc w:val="center"/>
        <w:rPr>
          <w:rFonts w:eastAsia="ArialBlack" w:cs="ArialBlack"/>
          <w:b/>
          <w:bCs/>
        </w:rPr>
      </w:pPr>
      <w:r w:rsidRPr="005409BA">
        <w:rPr>
          <w:rFonts w:eastAsia="ArialBlack" w:cs="ArialBlack"/>
          <w:b/>
          <w:bCs/>
        </w:rPr>
        <w:t xml:space="preserve">                              </w:t>
      </w:r>
    </w:p>
    <w:p w:rsidR="009F0CB1" w:rsidRPr="005409BA" w:rsidRDefault="009F0CB1">
      <w:pPr>
        <w:autoSpaceDE w:val="0"/>
        <w:jc w:val="center"/>
        <w:rPr>
          <w:rFonts w:eastAsia="ArialBlack" w:cs="ArialBlack"/>
          <w:b/>
          <w:bCs/>
        </w:rPr>
      </w:pPr>
      <w:r w:rsidRPr="005409BA">
        <w:rPr>
          <w:rFonts w:eastAsia="ArialBlack" w:cs="ArialBlack"/>
          <w:b/>
          <w:bCs/>
        </w:rPr>
        <w:t xml:space="preserve">АНКЕТА ОБСЛЕДОВАНИЯ № ___ </w:t>
      </w:r>
      <w:r w:rsidR="00AA261A" w:rsidRPr="005409BA">
        <w:rPr>
          <w:rFonts w:eastAsia="ArialBlack" w:cs="ArialBlack"/>
          <w:b/>
          <w:bCs/>
        </w:rPr>
        <w:t>от «_______»________________20___</w:t>
      </w:r>
      <w:r w:rsidRPr="005409BA">
        <w:rPr>
          <w:rFonts w:eastAsia="ArialBlack" w:cs="ArialBlack"/>
          <w:b/>
          <w:bCs/>
        </w:rPr>
        <w:t>г.</w:t>
      </w:r>
    </w:p>
    <w:p w:rsidR="00B17FE6" w:rsidRPr="005409BA" w:rsidRDefault="00B17FE6">
      <w:pPr>
        <w:autoSpaceDE w:val="0"/>
        <w:jc w:val="center"/>
        <w:rPr>
          <w:rFonts w:eastAsia="ArialBlack" w:cs="ArialBlack"/>
          <w:b/>
          <w:bCs/>
        </w:rPr>
      </w:pPr>
      <w:r w:rsidRPr="005409BA">
        <w:rPr>
          <w:rFonts w:eastAsia="ArialBlack" w:cs="ArialBlack"/>
          <w:b/>
          <w:bCs/>
        </w:rPr>
        <w:t>ПРИОРИТЕТНОГО СОЦИАЛЬНО-ЗНАЧИМОГО ОБЪЕКТА</w:t>
      </w:r>
      <w:r w:rsidR="00BF1E4F" w:rsidRPr="005409BA">
        <w:rPr>
          <w:rFonts w:eastAsia="ArialBlack" w:cs="ArialBlack"/>
          <w:b/>
          <w:bCs/>
        </w:rPr>
        <w:t xml:space="preserve"> </w:t>
      </w:r>
      <w:r w:rsidR="00AA261A" w:rsidRPr="005409BA">
        <w:rPr>
          <w:rFonts w:eastAsia="ArialBlack" w:cs="ArialBlack"/>
          <w:b/>
          <w:bCs/>
        </w:rPr>
        <w:t xml:space="preserve">О ЕГО ДОСТУПНОСТИ  </w:t>
      </w:r>
    </w:p>
    <w:p w:rsidR="009F0CB1" w:rsidRDefault="00AA261A">
      <w:pPr>
        <w:autoSpaceDE w:val="0"/>
        <w:jc w:val="center"/>
        <w:rPr>
          <w:rFonts w:eastAsia="ArialBlack" w:cs="ArialBlack"/>
          <w:b/>
          <w:bCs/>
        </w:rPr>
      </w:pPr>
      <w:r w:rsidRPr="005409BA">
        <w:rPr>
          <w:rFonts w:eastAsia="ArialBlack" w:cs="ArialBlack"/>
          <w:b/>
          <w:bCs/>
        </w:rPr>
        <w:t xml:space="preserve">ДЛЯ </w:t>
      </w:r>
      <w:r w:rsidR="009F0CB1" w:rsidRPr="005409BA">
        <w:rPr>
          <w:rFonts w:eastAsia="ArialBlack" w:cs="ArialBlack"/>
          <w:b/>
          <w:bCs/>
        </w:rPr>
        <w:t>ИНВАЛИДОВ  И ДРУГИХ МАЛОМОБИЛЬНЫХ ГРУПП НАСЕЛЕНИЯ</w:t>
      </w:r>
    </w:p>
    <w:p w:rsidR="00E52E70" w:rsidRPr="005409BA" w:rsidRDefault="00E52E70">
      <w:pPr>
        <w:autoSpaceDE w:val="0"/>
        <w:jc w:val="center"/>
        <w:rPr>
          <w:rFonts w:eastAsia="ArialBlack" w:cs="ArialBlack"/>
          <w:b/>
          <w:bCs/>
        </w:rPr>
      </w:pPr>
    </w:p>
    <w:p w:rsidR="009F0CB1" w:rsidRPr="005409BA" w:rsidRDefault="005409BA" w:rsidP="00E34117">
      <w:pPr>
        <w:autoSpaceDE w:val="0"/>
        <w:jc w:val="both"/>
        <w:rPr>
          <w:rFonts w:eastAsia="CenturySchoolbook" w:cs="CenturySchoolbook"/>
        </w:rPr>
      </w:pPr>
      <w:r w:rsidRPr="00682A70">
        <w:rPr>
          <w:u w:val="single"/>
        </w:rPr>
        <w:t>государственное бюджетное общеобразовательное учреждение Самарской области средняя общеобразовательная школа имени Героя Советского Союза Николая Степановича Доровского с. Подбельск муниципального района Похвистневский Самарской области</w:t>
      </w:r>
      <w:r w:rsidRPr="00653A97">
        <w:rPr>
          <w:i/>
          <w:u w:val="single"/>
        </w:rPr>
        <w:t>, ГБОУ СОШ им. Н.С. Доровского с.Подбельск</w:t>
      </w:r>
      <w:r>
        <w:rPr>
          <w:i/>
          <w:u w:val="single"/>
        </w:rPr>
        <w:t xml:space="preserve">, </w:t>
      </w:r>
      <w:r w:rsidR="008254DF" w:rsidRPr="005409BA">
        <w:rPr>
          <w:i/>
          <w:u w:val="single"/>
        </w:rPr>
        <w:t>ГБОУ СОШ им.  Н.С. Доровского с.Подбельск</w:t>
      </w:r>
      <w:r w:rsidR="008254DF" w:rsidRPr="005409BA">
        <w:rPr>
          <w:i/>
        </w:rPr>
        <w:t>_</w:t>
      </w:r>
      <w:r w:rsidRPr="005409BA">
        <w:t>____</w:t>
      </w:r>
      <w:r>
        <w:t>_____________________________________________</w:t>
      </w:r>
      <w:r w:rsidRPr="005409BA">
        <w:t>_</w:t>
      </w:r>
    </w:p>
    <w:p w:rsidR="005409BA" w:rsidRDefault="005409BA">
      <w:pPr>
        <w:autoSpaceDE w:val="0"/>
        <w:jc w:val="both"/>
        <w:rPr>
          <w:rFonts w:eastAsia="CenturySchoolbook" w:cs="CenturySchoolbook"/>
          <w:bCs/>
        </w:rPr>
      </w:pPr>
    </w:p>
    <w:p w:rsidR="009F0CB1" w:rsidRPr="00E52E70" w:rsidRDefault="00E34117">
      <w:pPr>
        <w:autoSpaceDE w:val="0"/>
        <w:jc w:val="both"/>
        <w:rPr>
          <w:rFonts w:eastAsia="CenturySchoolbook" w:cs="CenturySchoolbook"/>
          <w:i/>
        </w:rPr>
      </w:pPr>
      <w:r w:rsidRPr="00E52E70">
        <w:rPr>
          <w:rFonts w:eastAsia="CenturySchoolbook" w:cs="CenturySchoolbook"/>
          <w:i/>
          <w:u w:val="single"/>
        </w:rPr>
        <w:t>446460</w:t>
      </w:r>
      <w:r w:rsidR="005409BA" w:rsidRPr="00E52E70">
        <w:rPr>
          <w:rFonts w:eastAsia="CenturySchoolbook" w:cs="CenturySchoolbook"/>
          <w:i/>
          <w:u w:val="single"/>
        </w:rPr>
        <w:t>,</w:t>
      </w:r>
      <w:r w:rsidRPr="00E52E70">
        <w:rPr>
          <w:rFonts w:eastAsia="CenturySchoolbook" w:cs="CenturySchoolbook"/>
          <w:i/>
          <w:u w:val="single"/>
        </w:rPr>
        <w:t xml:space="preserve"> Самарская область, Похвистневский район, с.</w:t>
      </w:r>
      <w:r w:rsidR="005409BA" w:rsidRPr="00E52E70">
        <w:rPr>
          <w:rFonts w:eastAsia="CenturySchoolbook" w:cs="CenturySchoolbook"/>
          <w:i/>
          <w:u w:val="single"/>
        </w:rPr>
        <w:t xml:space="preserve"> </w:t>
      </w:r>
      <w:r w:rsidRPr="00E52E70">
        <w:rPr>
          <w:rFonts w:eastAsia="CenturySchoolbook" w:cs="CenturySchoolbook"/>
          <w:i/>
          <w:u w:val="single"/>
        </w:rPr>
        <w:t>Подбельск, ул.</w:t>
      </w:r>
      <w:r w:rsidR="005409BA" w:rsidRPr="00E52E70">
        <w:rPr>
          <w:rFonts w:eastAsia="CenturySchoolbook" w:cs="CenturySchoolbook"/>
          <w:i/>
          <w:u w:val="single"/>
        </w:rPr>
        <w:t xml:space="preserve"> </w:t>
      </w:r>
      <w:r w:rsidR="00E52E70" w:rsidRPr="00E52E70">
        <w:rPr>
          <w:rFonts w:eastAsia="CenturySchoolbook" w:cs="CenturySchoolbook"/>
          <w:i/>
          <w:u w:val="single"/>
        </w:rPr>
        <w:t>Октябрьская, 28, телефон/факс 884656</w:t>
      </w:r>
      <w:r w:rsidRPr="00E52E70">
        <w:rPr>
          <w:rFonts w:eastAsia="CenturySchoolbook" w:cs="CenturySchoolbook"/>
          <w:i/>
          <w:u w:val="single"/>
        </w:rPr>
        <w:t>61</w:t>
      </w:r>
      <w:r w:rsidR="00E52E70" w:rsidRPr="00E52E70">
        <w:rPr>
          <w:rFonts w:eastAsia="CenturySchoolbook" w:cs="CenturySchoolbook"/>
          <w:i/>
          <w:u w:val="single"/>
        </w:rPr>
        <w:t>262</w:t>
      </w:r>
      <w:r w:rsidRPr="00E52E70">
        <w:rPr>
          <w:rFonts w:eastAsia="CenturySchoolbook" w:cs="CenturySchoolbook"/>
          <w:i/>
          <w:u w:val="single"/>
        </w:rPr>
        <w:t xml:space="preserve">, </w:t>
      </w:r>
      <w:r w:rsidR="00E52E70" w:rsidRPr="00E52E70">
        <w:rPr>
          <w:i/>
          <w:u w:val="single"/>
        </w:rPr>
        <w:t>podbelsksoh@gmail.com</w:t>
      </w:r>
      <w:r w:rsidR="00E52E70" w:rsidRPr="00E52E70">
        <w:rPr>
          <w:i/>
          <w:color w:val="000000" w:themeColor="text1"/>
          <w:u w:val="single"/>
        </w:rPr>
        <w:t>, телефон:</w:t>
      </w:r>
      <w:r w:rsidR="00E52E70" w:rsidRPr="00E52E70">
        <w:rPr>
          <w:i/>
          <w:u w:val="single"/>
        </w:rPr>
        <w:t xml:space="preserve"> 8(84656) 61-2-62</w:t>
      </w:r>
      <w:r w:rsidR="008254DF" w:rsidRPr="00E52E70">
        <w:rPr>
          <w:rFonts w:eastAsia="CenturySchoolbook" w:cs="CenturySchoolbook"/>
          <w:i/>
          <w:u w:val="single"/>
        </w:rPr>
        <w:t>, директор ГБОУ СОШ им. Н.С. Доровского с.</w:t>
      </w:r>
      <w:r w:rsidR="00E52E70">
        <w:rPr>
          <w:rFonts w:eastAsia="CenturySchoolbook" w:cs="CenturySchoolbook"/>
          <w:i/>
          <w:u w:val="single"/>
        </w:rPr>
        <w:t xml:space="preserve"> </w:t>
      </w:r>
      <w:r w:rsidR="008254DF" w:rsidRPr="00E52E70">
        <w:rPr>
          <w:rFonts w:eastAsia="CenturySchoolbook" w:cs="CenturySchoolbook"/>
          <w:i/>
          <w:u w:val="single"/>
        </w:rPr>
        <w:t>Подбельск Уздяев Владимир Николаевич</w:t>
      </w:r>
      <w:r w:rsidR="009F0CB1" w:rsidRPr="00E52E70">
        <w:rPr>
          <w:rFonts w:eastAsia="CenturySchoolbook" w:cs="CenturySchoolbook"/>
          <w:i/>
        </w:rPr>
        <w:t>_</w:t>
      </w:r>
      <w:r w:rsidR="00E52E70">
        <w:rPr>
          <w:rFonts w:eastAsia="CenturySchoolbook" w:cs="CenturySchoolbook"/>
          <w:i/>
        </w:rPr>
        <w:t>_____________________</w:t>
      </w:r>
    </w:p>
    <w:p w:rsidR="005409BA" w:rsidRDefault="005409BA">
      <w:pPr>
        <w:autoSpaceDE w:val="0"/>
        <w:jc w:val="both"/>
        <w:rPr>
          <w:rFonts w:eastAsia="CenturySchoolbook" w:cs="CenturySchoolbook"/>
          <w:bCs/>
        </w:rPr>
      </w:pPr>
    </w:p>
    <w:p w:rsidR="009F0CB1" w:rsidRPr="005409BA" w:rsidRDefault="009F0CB1" w:rsidP="00DB2ACA">
      <w:pPr>
        <w:autoSpaceDE w:val="0"/>
        <w:spacing w:line="288" w:lineRule="auto"/>
        <w:jc w:val="both"/>
        <w:rPr>
          <w:rFonts w:eastAsia="CenturySchoolbook" w:cs="CenturySchoolbook"/>
        </w:rPr>
      </w:pPr>
      <w:r w:rsidRPr="005409BA">
        <w:rPr>
          <w:rFonts w:eastAsia="CenturySchoolbook" w:cs="CenturySchoolbook"/>
          <w:b/>
          <w:bCs/>
        </w:rPr>
        <w:t>1. Наименование населенного пункта</w:t>
      </w:r>
      <w:r w:rsidRPr="005409BA">
        <w:rPr>
          <w:rFonts w:eastAsia="CenturySchoolbook" w:cs="CenturySchoolbook"/>
        </w:rPr>
        <w:t xml:space="preserve"> _</w:t>
      </w:r>
      <w:r w:rsidR="00E34117" w:rsidRPr="005409BA">
        <w:rPr>
          <w:rFonts w:eastAsia="CenturySchoolbook" w:cs="CenturySchoolbook"/>
          <w:i/>
          <w:u w:val="single"/>
        </w:rPr>
        <w:t>село Подбельск</w:t>
      </w:r>
      <w:r w:rsidR="00E52E70">
        <w:rPr>
          <w:rFonts w:eastAsia="CenturySchoolbook" w:cs="CenturySchoolbook"/>
          <w:u w:val="single"/>
        </w:rPr>
        <w:t xml:space="preserve"> </w:t>
      </w:r>
      <w:r w:rsidRPr="005409BA">
        <w:rPr>
          <w:rFonts w:eastAsia="CenturySchoolbook" w:cs="CenturySchoolbook"/>
        </w:rPr>
        <w:t>____________________</w:t>
      </w:r>
      <w:r w:rsidR="000F76C8" w:rsidRPr="005409BA">
        <w:rPr>
          <w:rFonts w:eastAsia="CenturySchoolbook" w:cs="CenturySchoolbook"/>
        </w:rPr>
        <w:t>________</w:t>
      </w:r>
      <w:r w:rsidR="00E52E70">
        <w:rPr>
          <w:rFonts w:eastAsia="CenturySchoolbook" w:cs="CenturySchoolbook"/>
        </w:rPr>
        <w:t>_</w:t>
      </w:r>
      <w:r w:rsidR="000F76C8" w:rsidRPr="005409BA">
        <w:rPr>
          <w:rFonts w:eastAsia="CenturySchoolbook" w:cs="CenturySchoolbook"/>
        </w:rPr>
        <w:t>_______</w:t>
      </w:r>
      <w:r w:rsidRPr="005409BA">
        <w:rPr>
          <w:rFonts w:eastAsia="CenturySchoolbook" w:cs="CenturySchoolbook"/>
        </w:rPr>
        <w:t>___</w:t>
      </w:r>
      <w:r w:rsidR="00E52E70">
        <w:rPr>
          <w:rFonts w:eastAsia="CenturySchoolbook" w:cs="CenturySchoolbook"/>
        </w:rPr>
        <w:t>_______________________________</w:t>
      </w:r>
    </w:p>
    <w:p w:rsidR="000F7855" w:rsidRPr="005409BA" w:rsidRDefault="000F7855" w:rsidP="00DB2ACA">
      <w:pPr>
        <w:autoSpaceDE w:val="0"/>
        <w:spacing w:line="288" w:lineRule="auto"/>
        <w:jc w:val="both"/>
        <w:rPr>
          <w:rFonts w:eastAsia="CenturySchoolbook" w:cs="CenturySchoolbook"/>
          <w:b/>
          <w:bCs/>
          <w:color w:val="000000"/>
        </w:rPr>
      </w:pPr>
      <w:r w:rsidRPr="005409BA">
        <w:rPr>
          <w:rFonts w:eastAsia="CenturySchoolbook" w:cs="CenturySchoolbook"/>
          <w:b/>
          <w:bCs/>
          <w:color w:val="000000"/>
        </w:rPr>
        <w:t xml:space="preserve">2. Ведомственная принадлежность </w:t>
      </w:r>
      <w:r w:rsidRPr="005409BA">
        <w:rPr>
          <w:rFonts w:eastAsia="CenturySchoolbook" w:cs="CenturySchoolbook"/>
        </w:rPr>
        <w:t>_</w:t>
      </w:r>
      <w:r w:rsidR="00E34117" w:rsidRPr="005409BA">
        <w:rPr>
          <w:rFonts w:eastAsia="CenturySchoolbook" w:cs="CenturySchoolbook"/>
          <w:i/>
          <w:u w:val="single"/>
        </w:rPr>
        <w:t>Министерство образования и науки Самарской области в лице Северо-Восточного управления министерства образования и науки самарской области</w:t>
      </w:r>
      <w:r w:rsidRPr="005409BA">
        <w:rPr>
          <w:rFonts w:eastAsia="CenturySchoolbook" w:cs="CenturySchoolbook"/>
        </w:rPr>
        <w:t>____</w:t>
      </w:r>
      <w:r w:rsidR="00E52E70">
        <w:rPr>
          <w:rFonts w:eastAsia="CenturySchoolbook" w:cs="CenturySchoolbook"/>
        </w:rPr>
        <w:t>_</w:t>
      </w:r>
      <w:r w:rsidRPr="005409BA">
        <w:rPr>
          <w:rFonts w:eastAsia="CenturySchoolbook" w:cs="CenturySchoolbook"/>
        </w:rPr>
        <w:t>__</w:t>
      </w:r>
      <w:r w:rsidR="000F76C8" w:rsidRPr="005409BA">
        <w:rPr>
          <w:rFonts w:eastAsia="CenturySchoolbook" w:cs="CenturySchoolbook"/>
        </w:rPr>
        <w:t>____________________</w:t>
      </w:r>
      <w:r w:rsidRPr="005409BA">
        <w:rPr>
          <w:rFonts w:eastAsia="CenturySchoolbook" w:cs="CenturySchoolbook"/>
        </w:rPr>
        <w:t>______________</w:t>
      </w:r>
      <w:r w:rsidR="00E52E70">
        <w:rPr>
          <w:rFonts w:eastAsia="CenturySchoolbook" w:cs="CenturySchoolbook"/>
        </w:rPr>
        <w:t>_______________________________</w:t>
      </w:r>
    </w:p>
    <w:p w:rsidR="009F0CB1" w:rsidRPr="005409BA" w:rsidRDefault="000F7855" w:rsidP="00DB2ACA">
      <w:pPr>
        <w:autoSpaceDE w:val="0"/>
        <w:spacing w:line="288" w:lineRule="auto"/>
        <w:jc w:val="both"/>
        <w:rPr>
          <w:rFonts w:eastAsia="CenturySchoolbook" w:cs="CenturySchoolbook"/>
        </w:rPr>
      </w:pPr>
      <w:r w:rsidRPr="005409BA">
        <w:rPr>
          <w:rFonts w:eastAsia="CenturySchoolbook" w:cs="CenturySchoolbook"/>
          <w:b/>
          <w:bCs/>
        </w:rPr>
        <w:t>3</w:t>
      </w:r>
      <w:r w:rsidR="009F0CB1" w:rsidRPr="005409BA">
        <w:rPr>
          <w:rFonts w:eastAsia="CenturySchoolbook" w:cs="CenturySchoolbook"/>
          <w:b/>
          <w:bCs/>
        </w:rPr>
        <w:t xml:space="preserve">. Вид деятельности </w:t>
      </w:r>
      <w:r w:rsidR="009F0CB1" w:rsidRPr="005409BA">
        <w:rPr>
          <w:rFonts w:eastAsia="CenturySchoolbook" w:cs="CenturySchoolbook"/>
        </w:rPr>
        <w:t>__</w:t>
      </w:r>
      <w:r w:rsidR="00E34117" w:rsidRPr="005409BA">
        <w:rPr>
          <w:rFonts w:eastAsia="CenturySchoolbook" w:cs="CenturySchoolbook"/>
          <w:i/>
          <w:u w:val="single"/>
        </w:rPr>
        <w:t>образование</w:t>
      </w:r>
      <w:r w:rsidR="009F0CB1" w:rsidRPr="005409BA">
        <w:rPr>
          <w:rFonts w:eastAsia="CenturySchoolbook" w:cs="CenturySchoolbook"/>
        </w:rPr>
        <w:t>_____________________________</w:t>
      </w:r>
      <w:r w:rsidR="000F76C8" w:rsidRPr="005409BA">
        <w:rPr>
          <w:rFonts w:eastAsia="CenturySchoolbook" w:cs="CenturySchoolbook"/>
        </w:rPr>
        <w:t>_____________</w:t>
      </w:r>
      <w:r w:rsidR="009F0CB1" w:rsidRPr="005409BA">
        <w:rPr>
          <w:rFonts w:eastAsia="CenturySchoolbook" w:cs="CenturySchoolbook"/>
        </w:rPr>
        <w:t>______________________________________________</w:t>
      </w:r>
    </w:p>
    <w:p w:rsidR="000F7855" w:rsidRPr="005409BA" w:rsidRDefault="000F7855" w:rsidP="00DB2ACA">
      <w:pPr>
        <w:autoSpaceDE w:val="0"/>
        <w:spacing w:line="288" w:lineRule="auto"/>
        <w:jc w:val="both"/>
        <w:rPr>
          <w:rFonts w:eastAsia="CenturySchoolbook" w:cs="CenturySchoolbook"/>
          <w:b/>
          <w:bCs/>
          <w:color w:val="000000"/>
        </w:rPr>
      </w:pPr>
      <w:r w:rsidRPr="005409BA">
        <w:rPr>
          <w:rFonts w:eastAsia="CenturySchoolbook" w:cs="CenturySchoolbook"/>
          <w:b/>
          <w:bCs/>
          <w:color w:val="000000"/>
        </w:rPr>
        <w:t xml:space="preserve">4. Форма собственности </w:t>
      </w:r>
      <w:proofErr w:type="gramStart"/>
      <w:r w:rsidRPr="005409BA">
        <w:rPr>
          <w:rFonts w:eastAsia="CenturySchoolbook" w:cs="CenturySchoolbook"/>
          <w:b/>
          <w:bCs/>
          <w:color w:val="000000"/>
        </w:rPr>
        <w:t xml:space="preserve">объекта  </w:t>
      </w:r>
      <w:r w:rsidRPr="005409BA">
        <w:rPr>
          <w:rFonts w:eastAsia="CenturySchoolbook" w:cs="CenturySchoolbook"/>
        </w:rPr>
        <w:t>_</w:t>
      </w:r>
      <w:proofErr w:type="gramEnd"/>
      <w:r w:rsidRPr="005409BA">
        <w:rPr>
          <w:rFonts w:eastAsia="CenturySchoolbook" w:cs="CenturySchoolbook"/>
        </w:rPr>
        <w:t>_</w:t>
      </w:r>
      <w:r w:rsidR="00E34117" w:rsidRPr="005409BA">
        <w:rPr>
          <w:rFonts w:eastAsia="CenturySchoolbook" w:cs="CenturySchoolbook"/>
          <w:i/>
          <w:u w:val="single"/>
        </w:rPr>
        <w:t>муниципальная</w:t>
      </w:r>
      <w:r w:rsidRPr="005409BA">
        <w:rPr>
          <w:rFonts w:eastAsia="CenturySchoolbook" w:cs="CenturySchoolbook"/>
        </w:rPr>
        <w:t>____________</w:t>
      </w:r>
      <w:r w:rsidR="000F76C8" w:rsidRPr="005409BA">
        <w:rPr>
          <w:rFonts w:eastAsia="CenturySchoolbook" w:cs="CenturySchoolbook"/>
        </w:rPr>
        <w:t>_______________________</w:t>
      </w:r>
      <w:r w:rsidRPr="005409BA">
        <w:rPr>
          <w:rFonts w:eastAsia="CenturySchoolbook" w:cs="CenturySchoolbook"/>
        </w:rPr>
        <w:t>_______________________________________</w:t>
      </w:r>
    </w:p>
    <w:p w:rsidR="000F7855" w:rsidRPr="005409BA" w:rsidRDefault="000F7855" w:rsidP="00DB2ACA">
      <w:pPr>
        <w:autoSpaceDE w:val="0"/>
        <w:spacing w:line="288" w:lineRule="auto"/>
        <w:jc w:val="both"/>
        <w:rPr>
          <w:rFonts w:eastAsia="CenturySchoolbook" w:cs="CenturySchoolbook"/>
          <w:b/>
          <w:bCs/>
          <w:color w:val="000000"/>
        </w:rPr>
      </w:pPr>
      <w:r w:rsidRPr="005409BA">
        <w:rPr>
          <w:rFonts w:eastAsia="CenturySchoolbook" w:cs="CenturySchoolbook"/>
          <w:b/>
          <w:bCs/>
          <w:color w:val="000000"/>
        </w:rPr>
        <w:t xml:space="preserve">5. Объем предоставляемых услуг </w:t>
      </w:r>
      <w:r w:rsidRPr="005409BA">
        <w:rPr>
          <w:rFonts w:eastAsia="CenturySchoolbook" w:cs="CenturySchoolbook"/>
        </w:rPr>
        <w:t>__</w:t>
      </w:r>
      <w:r w:rsidR="00E52E70">
        <w:rPr>
          <w:rFonts w:eastAsia="CenturySchoolbook" w:cs="CenturySchoolbook"/>
          <w:i/>
          <w:u w:val="single"/>
        </w:rPr>
        <w:t>1</w:t>
      </w:r>
      <w:r w:rsidR="00E34117" w:rsidRPr="005409BA">
        <w:rPr>
          <w:rFonts w:eastAsia="CenturySchoolbook" w:cs="CenturySchoolbook"/>
          <w:i/>
          <w:u w:val="single"/>
        </w:rPr>
        <w:t xml:space="preserve"> смен</w:t>
      </w:r>
      <w:r w:rsidR="00E52E70">
        <w:rPr>
          <w:rFonts w:eastAsia="CenturySchoolbook" w:cs="CenturySchoolbook"/>
          <w:i/>
          <w:u w:val="single"/>
        </w:rPr>
        <w:t>а</w:t>
      </w:r>
      <w:r w:rsidR="00E34117" w:rsidRPr="005409BA">
        <w:rPr>
          <w:rFonts w:eastAsia="CenturySchoolbook" w:cs="CenturySchoolbook"/>
          <w:i/>
          <w:u w:val="single"/>
        </w:rPr>
        <w:t xml:space="preserve">, максимально возможное количество людей, единовременно находящихся в здании </w:t>
      </w:r>
      <w:r w:rsidR="00E52E70">
        <w:rPr>
          <w:rFonts w:eastAsia="CenturySchoolbook" w:cs="CenturySchoolbook"/>
          <w:i/>
          <w:u w:val="single"/>
        </w:rPr>
        <w:t>55</w:t>
      </w:r>
      <w:r w:rsidR="00E34117" w:rsidRPr="005409BA">
        <w:rPr>
          <w:rFonts w:eastAsia="CenturySchoolbook" w:cs="CenturySchoolbook"/>
          <w:i/>
          <w:u w:val="single"/>
        </w:rPr>
        <w:t>0 человек</w:t>
      </w:r>
    </w:p>
    <w:p w:rsidR="009F0CB1" w:rsidRPr="005409BA" w:rsidRDefault="00146573" w:rsidP="00DB2ACA">
      <w:pPr>
        <w:autoSpaceDE w:val="0"/>
        <w:spacing w:line="288" w:lineRule="auto"/>
        <w:rPr>
          <w:rFonts w:eastAsia="CenturySchoolbook" w:cs="CenturySchoolbook"/>
        </w:rPr>
      </w:pPr>
      <w:r w:rsidRPr="005409BA">
        <w:rPr>
          <w:rFonts w:eastAsia="CenturySchoolbook" w:cs="CenturySchoolbook"/>
          <w:b/>
          <w:bCs/>
        </w:rPr>
        <w:t>6</w:t>
      </w:r>
      <w:r w:rsidR="009F0CB1" w:rsidRPr="005409BA">
        <w:rPr>
          <w:rFonts w:eastAsia="CenturySchoolbook" w:cs="CenturySchoolbook"/>
          <w:b/>
          <w:bCs/>
        </w:rPr>
        <w:t>. Размещение объекта</w:t>
      </w:r>
      <w:r w:rsidR="009F0CB1" w:rsidRPr="005409BA">
        <w:rPr>
          <w:rFonts w:eastAsia="CenturySchoolbook" w:cs="CenturySchoolbook"/>
        </w:rPr>
        <w:t xml:space="preserve"> __</w:t>
      </w:r>
      <w:r w:rsidR="00E34117" w:rsidRPr="005409BA">
        <w:rPr>
          <w:rFonts w:eastAsia="CenturySchoolbook" w:cs="CenturySchoolbook"/>
          <w:i/>
          <w:u w:val="single"/>
        </w:rPr>
        <w:t>отдельно стоящее</w:t>
      </w:r>
      <w:r w:rsidR="00E52E70">
        <w:rPr>
          <w:rFonts w:eastAsia="CenturySchoolbook" w:cs="CenturySchoolbook"/>
          <w:i/>
          <w:u w:val="single"/>
        </w:rPr>
        <w:t>,</w:t>
      </w:r>
      <w:r w:rsidR="00E34117" w:rsidRPr="005409BA">
        <w:rPr>
          <w:rFonts w:eastAsia="CenturySchoolbook" w:cs="CenturySchoolbook"/>
          <w:i/>
          <w:u w:val="single"/>
        </w:rPr>
        <w:t xml:space="preserve"> </w:t>
      </w:r>
      <w:r w:rsidR="00E52E70">
        <w:rPr>
          <w:rFonts w:eastAsia="CenturySchoolbook" w:cs="CenturySchoolbook"/>
          <w:i/>
          <w:u w:val="single"/>
        </w:rPr>
        <w:t>3-х этажное</w:t>
      </w:r>
      <w:r w:rsidR="00E34117" w:rsidRPr="005409BA">
        <w:rPr>
          <w:rFonts w:eastAsia="CenturySchoolbook" w:cs="CenturySchoolbook"/>
          <w:i/>
          <w:u w:val="single"/>
        </w:rPr>
        <w:t xml:space="preserve"> здание, полностью занимаемое организацией</w:t>
      </w:r>
      <w:r w:rsidR="005B00AB" w:rsidRPr="005409BA">
        <w:rPr>
          <w:rFonts w:eastAsia="CenturySchoolbook" w:cs="CenturySchoolbook"/>
          <w:i/>
          <w:u w:val="single"/>
        </w:rPr>
        <w:t xml:space="preserve">, материал несущих конструкций – кирпич, </w:t>
      </w:r>
      <w:r w:rsidR="00E52E70" w:rsidRPr="005409BA">
        <w:rPr>
          <w:rFonts w:eastAsia="CenturySchoolbook" w:cs="CenturySchoolbook"/>
          <w:i/>
          <w:u w:val="single"/>
        </w:rPr>
        <w:t xml:space="preserve">материал </w:t>
      </w:r>
      <w:r w:rsidR="00E52E70">
        <w:rPr>
          <w:rFonts w:eastAsia="CenturySchoolbook" w:cs="CenturySchoolbook"/>
          <w:i/>
          <w:u w:val="single"/>
        </w:rPr>
        <w:t xml:space="preserve">перекрытий – железобетон, </w:t>
      </w:r>
      <w:r w:rsidR="005B00AB" w:rsidRPr="005409BA">
        <w:rPr>
          <w:rFonts w:eastAsia="CenturySchoolbook" w:cs="CenturySchoolbook"/>
          <w:i/>
          <w:u w:val="single"/>
        </w:rPr>
        <w:t xml:space="preserve">лестница крыльца – </w:t>
      </w:r>
      <w:r w:rsidR="00E52E70">
        <w:rPr>
          <w:rFonts w:eastAsia="CenturySchoolbook" w:cs="CenturySchoolbook"/>
          <w:i/>
          <w:u w:val="single"/>
        </w:rPr>
        <w:t>железобетон</w:t>
      </w:r>
      <w:r w:rsidR="005B00AB" w:rsidRPr="005409BA">
        <w:rPr>
          <w:rFonts w:eastAsia="CenturySchoolbook" w:cs="CenturySchoolbook"/>
          <w:i/>
          <w:u w:val="single"/>
        </w:rPr>
        <w:t>.</w:t>
      </w:r>
      <w:r w:rsidR="00E52E70" w:rsidRPr="00E52E70">
        <w:rPr>
          <w:rFonts w:eastAsia="CenturySchoolbook" w:cs="CenturySchoolbook"/>
          <w:u w:val="single"/>
        </w:rPr>
        <w:t xml:space="preserve"> </w:t>
      </w:r>
      <w:r w:rsidR="009F0CB1" w:rsidRPr="005409BA">
        <w:rPr>
          <w:rFonts w:eastAsia="CenturySchoolbook" w:cs="CenturySchoolbook"/>
        </w:rPr>
        <w:t>_______</w:t>
      </w:r>
      <w:r w:rsidR="00E52E70">
        <w:rPr>
          <w:rFonts w:eastAsia="CenturySchoolbook" w:cs="CenturySchoolbook"/>
        </w:rPr>
        <w:t>_____</w:t>
      </w:r>
      <w:r w:rsidR="009F0CB1" w:rsidRPr="005409BA">
        <w:rPr>
          <w:rFonts w:eastAsia="CenturySchoolbook" w:cs="CenturySchoolbook"/>
        </w:rPr>
        <w:t>_____</w:t>
      </w:r>
      <w:r w:rsidR="00E52E70">
        <w:rPr>
          <w:rFonts w:eastAsia="CenturySchoolbook" w:cs="CenturySchoolbook"/>
        </w:rPr>
        <w:t>_____________________________</w:t>
      </w:r>
    </w:p>
    <w:p w:rsidR="00146573" w:rsidRPr="005409BA" w:rsidRDefault="00146573" w:rsidP="00DB2ACA">
      <w:pPr>
        <w:autoSpaceDE w:val="0"/>
        <w:spacing w:line="288" w:lineRule="auto"/>
        <w:jc w:val="both"/>
        <w:rPr>
          <w:rFonts w:eastAsia="CenturySchoolbook" w:cs="CenturySchoolbook"/>
          <w:b/>
          <w:bCs/>
          <w:color w:val="000000"/>
        </w:rPr>
      </w:pPr>
      <w:r w:rsidRPr="005409BA">
        <w:rPr>
          <w:rFonts w:eastAsia="CenturySchoolbook" w:cs="CenturySchoolbook"/>
          <w:b/>
          <w:bCs/>
          <w:color w:val="000000"/>
        </w:rPr>
        <w:t xml:space="preserve">7. Количество и назначение входов </w:t>
      </w:r>
      <w:r w:rsidRPr="005409BA">
        <w:rPr>
          <w:rFonts w:eastAsia="CenturySchoolbook" w:cs="CenturySchoolbook"/>
        </w:rPr>
        <w:t>___</w:t>
      </w:r>
      <w:r w:rsidR="00E52E70">
        <w:rPr>
          <w:rFonts w:eastAsia="CenturySchoolbook" w:cs="CenturySchoolbook"/>
          <w:i/>
          <w:u w:val="single"/>
        </w:rPr>
        <w:t>1</w:t>
      </w:r>
      <w:r w:rsidR="001D1163" w:rsidRPr="005409BA">
        <w:rPr>
          <w:rFonts w:eastAsia="CenturySchoolbook" w:cs="CenturySchoolbook"/>
          <w:i/>
          <w:u w:val="single"/>
        </w:rPr>
        <w:t xml:space="preserve"> </w:t>
      </w:r>
      <w:r w:rsidR="00E52E70">
        <w:rPr>
          <w:rFonts w:eastAsia="CenturySchoolbook" w:cs="CenturySchoolbook"/>
          <w:i/>
          <w:u w:val="single"/>
        </w:rPr>
        <w:t>основной вход (</w:t>
      </w:r>
      <w:r w:rsidR="001D1163" w:rsidRPr="005409BA">
        <w:rPr>
          <w:rFonts w:eastAsia="CenturySchoolbook" w:cs="CenturySchoolbook"/>
          <w:i/>
          <w:u w:val="single"/>
        </w:rPr>
        <w:t>центральный</w:t>
      </w:r>
      <w:r w:rsidR="00E52E70">
        <w:rPr>
          <w:rFonts w:eastAsia="CenturySchoolbook" w:cs="CenturySchoolbook"/>
          <w:i/>
          <w:u w:val="single"/>
        </w:rPr>
        <w:t>)</w:t>
      </w:r>
      <w:r w:rsidR="001D1163" w:rsidRPr="005409BA">
        <w:rPr>
          <w:rFonts w:eastAsia="CenturySchoolbook" w:cs="CenturySchoolbook"/>
          <w:i/>
          <w:u w:val="single"/>
        </w:rPr>
        <w:t xml:space="preserve">, </w:t>
      </w:r>
      <w:r w:rsidR="00255BB0">
        <w:rPr>
          <w:rFonts w:eastAsia="CenturySchoolbook" w:cs="CenturySchoolbook"/>
          <w:i/>
          <w:u w:val="single"/>
        </w:rPr>
        <w:t>8</w:t>
      </w:r>
      <w:r w:rsidR="00E52E70">
        <w:rPr>
          <w:rFonts w:eastAsia="CenturySchoolbook" w:cs="CenturySchoolbook"/>
          <w:i/>
          <w:u w:val="single"/>
        </w:rPr>
        <w:t xml:space="preserve"> </w:t>
      </w:r>
      <w:r w:rsidR="001D1163" w:rsidRPr="005409BA">
        <w:rPr>
          <w:rFonts w:eastAsia="CenturySchoolbook" w:cs="CenturySchoolbook"/>
          <w:i/>
          <w:u w:val="single"/>
        </w:rPr>
        <w:t>запасных</w:t>
      </w:r>
      <w:r w:rsidR="00B83B42" w:rsidRPr="005409BA">
        <w:rPr>
          <w:rFonts w:eastAsia="CenturySchoolbook" w:cs="CenturySchoolbook"/>
          <w:i/>
          <w:u w:val="single"/>
        </w:rPr>
        <w:t xml:space="preserve"> выхода</w:t>
      </w:r>
      <w:r w:rsidR="000F76C8" w:rsidRPr="005409BA">
        <w:rPr>
          <w:rFonts w:eastAsia="CenturySchoolbook" w:cs="CenturySchoolbook"/>
        </w:rPr>
        <w:t>_</w:t>
      </w:r>
      <w:r w:rsidRPr="005409BA">
        <w:rPr>
          <w:rFonts w:eastAsia="CenturySchoolbook" w:cs="CenturySchoolbook"/>
        </w:rPr>
        <w:t>_________________</w:t>
      </w:r>
      <w:r w:rsidR="00E52E70">
        <w:rPr>
          <w:rFonts w:eastAsia="CenturySchoolbook" w:cs="CenturySchoolbook"/>
        </w:rPr>
        <w:t>_______________________</w:t>
      </w:r>
    </w:p>
    <w:p w:rsidR="009F0CB1" w:rsidRPr="005409BA" w:rsidRDefault="00B35195" w:rsidP="00DB2ACA">
      <w:pPr>
        <w:autoSpaceDE w:val="0"/>
        <w:spacing w:line="288" w:lineRule="auto"/>
        <w:rPr>
          <w:rFonts w:eastAsia="CenturySchoolbook" w:cs="CenturySchoolbook"/>
        </w:rPr>
      </w:pPr>
      <w:r w:rsidRPr="005409BA">
        <w:rPr>
          <w:rFonts w:eastAsia="CenturySchoolbook" w:cs="CenturySchoolbook"/>
          <w:b/>
          <w:bCs/>
        </w:rPr>
        <w:t>8</w:t>
      </w:r>
      <w:r w:rsidR="004E444E" w:rsidRPr="005409BA">
        <w:rPr>
          <w:rFonts w:eastAsia="CenturySchoolbook" w:cs="CenturySchoolbook"/>
          <w:b/>
          <w:bCs/>
        </w:rPr>
        <w:t>. Год по</w:t>
      </w:r>
      <w:r w:rsidR="009F0CB1" w:rsidRPr="005409BA">
        <w:rPr>
          <w:rFonts w:eastAsia="CenturySchoolbook" w:cs="CenturySchoolbook"/>
          <w:b/>
          <w:bCs/>
        </w:rPr>
        <w:t>стройки</w:t>
      </w:r>
      <w:r w:rsidR="009F0CB1" w:rsidRPr="005409BA">
        <w:rPr>
          <w:rFonts w:eastAsia="CenturySchoolbook" w:cs="CenturySchoolbook"/>
        </w:rPr>
        <w:t xml:space="preserve"> __</w:t>
      </w:r>
      <w:r w:rsidR="00255BB0">
        <w:rPr>
          <w:rFonts w:eastAsia="CenturySchoolbook" w:cs="CenturySchoolbook"/>
          <w:i/>
          <w:u w:val="single"/>
        </w:rPr>
        <w:t>1997</w:t>
      </w:r>
      <w:r w:rsidR="001D1163" w:rsidRPr="005409BA">
        <w:rPr>
          <w:rFonts w:eastAsia="CenturySchoolbook" w:cs="CenturySchoolbook"/>
          <w:i/>
          <w:u w:val="single"/>
        </w:rPr>
        <w:t xml:space="preserve"> год</w:t>
      </w:r>
      <w:r w:rsidR="009F0CB1" w:rsidRPr="005409BA">
        <w:rPr>
          <w:rFonts w:eastAsia="CenturySchoolbook" w:cs="CenturySchoolbook"/>
        </w:rPr>
        <w:t>________________________</w:t>
      </w:r>
      <w:r w:rsidR="000F76C8" w:rsidRPr="005409BA">
        <w:rPr>
          <w:rFonts w:eastAsia="CenturySchoolbook" w:cs="CenturySchoolbook"/>
        </w:rPr>
        <w:t>_________________</w:t>
      </w:r>
      <w:r w:rsidR="009F0CB1" w:rsidRPr="005409BA">
        <w:rPr>
          <w:rFonts w:eastAsia="CenturySchoolbook" w:cs="CenturySchoolbook"/>
        </w:rPr>
        <w:t>__________</w:t>
      </w:r>
      <w:r w:rsidR="004E444E" w:rsidRPr="005409BA">
        <w:rPr>
          <w:rFonts w:eastAsia="CenturySchoolbook" w:cs="CenturySchoolbook"/>
        </w:rPr>
        <w:t>___________</w:t>
      </w:r>
      <w:r w:rsidR="009F0CB1" w:rsidRPr="005409BA">
        <w:rPr>
          <w:rFonts w:eastAsia="CenturySchoolbook" w:cs="CenturySchoolbook"/>
        </w:rPr>
        <w:t>_</w:t>
      </w:r>
      <w:r w:rsidR="00255BB0">
        <w:rPr>
          <w:rFonts w:eastAsia="CenturySchoolbook" w:cs="CenturySchoolbook"/>
        </w:rPr>
        <w:t>______________________________</w:t>
      </w:r>
      <w:r w:rsidR="009F0CB1" w:rsidRPr="005409BA">
        <w:rPr>
          <w:rFonts w:eastAsia="CenturySchoolbook" w:cs="CenturySchoolbook"/>
        </w:rPr>
        <w:t>_</w:t>
      </w:r>
    </w:p>
    <w:p w:rsidR="009F0CB1" w:rsidRPr="005409BA" w:rsidRDefault="00B35195" w:rsidP="00DB2ACA">
      <w:pPr>
        <w:autoSpaceDE w:val="0"/>
        <w:spacing w:line="288" w:lineRule="auto"/>
        <w:rPr>
          <w:rFonts w:eastAsia="CenturySchoolbook" w:cs="CenturySchoolbook"/>
        </w:rPr>
      </w:pPr>
      <w:r w:rsidRPr="005409BA">
        <w:rPr>
          <w:rFonts w:eastAsia="CenturySchoolbook" w:cs="CenturySchoolbook"/>
          <w:b/>
          <w:bCs/>
        </w:rPr>
        <w:t>9</w:t>
      </w:r>
      <w:r w:rsidR="009F0CB1" w:rsidRPr="005409BA">
        <w:rPr>
          <w:rFonts w:eastAsia="CenturySchoolbook" w:cs="CenturySchoolbook"/>
          <w:b/>
          <w:bCs/>
        </w:rPr>
        <w:t xml:space="preserve">. </w:t>
      </w:r>
      <w:r w:rsidR="004E444E" w:rsidRPr="005409BA">
        <w:rPr>
          <w:rFonts w:eastAsia="CenturySchoolbook" w:cs="CenturySchoolbook"/>
          <w:b/>
          <w:bCs/>
        </w:rPr>
        <w:t>Год последней реконструкции</w:t>
      </w:r>
      <w:r w:rsidR="009F0CB1" w:rsidRPr="005409BA">
        <w:rPr>
          <w:rFonts w:eastAsia="CenturySchoolbook" w:cs="CenturySchoolbook"/>
        </w:rPr>
        <w:t xml:space="preserve"> </w:t>
      </w:r>
      <w:r w:rsidR="004E444E" w:rsidRPr="005409BA">
        <w:rPr>
          <w:rFonts w:eastAsia="CenturySchoolbook" w:cs="CenturySchoolbook"/>
        </w:rPr>
        <w:t>__</w:t>
      </w:r>
      <w:r w:rsidR="001D1163" w:rsidRPr="005409BA">
        <w:rPr>
          <w:rFonts w:eastAsia="CenturySchoolbook" w:cs="CenturySchoolbook"/>
          <w:i/>
          <w:u w:val="single"/>
        </w:rPr>
        <w:t>-</w:t>
      </w:r>
      <w:r w:rsidR="004E444E" w:rsidRPr="005409BA">
        <w:rPr>
          <w:rFonts w:eastAsia="CenturySchoolbook" w:cs="CenturySchoolbook"/>
        </w:rPr>
        <w:t>_______________</w:t>
      </w:r>
      <w:r w:rsidR="009F0CB1" w:rsidRPr="005409BA">
        <w:rPr>
          <w:rFonts w:eastAsia="CenturySchoolbook" w:cs="CenturySchoolbook"/>
        </w:rPr>
        <w:t>_________</w:t>
      </w:r>
      <w:r w:rsidR="000F76C8" w:rsidRPr="005409BA">
        <w:rPr>
          <w:rFonts w:eastAsia="CenturySchoolbook" w:cs="CenturySchoolbook"/>
        </w:rPr>
        <w:t>_________________</w:t>
      </w:r>
      <w:r w:rsidR="009F0CB1" w:rsidRPr="005409BA">
        <w:rPr>
          <w:rFonts w:eastAsia="CenturySchoolbook" w:cs="CenturySchoolbook"/>
        </w:rPr>
        <w:t>_____</w:t>
      </w:r>
      <w:r w:rsidR="001B5BD6" w:rsidRPr="005409BA">
        <w:rPr>
          <w:rFonts w:eastAsia="CenturySchoolbook" w:cs="CenturySchoolbook"/>
        </w:rPr>
        <w:t>________________</w:t>
      </w:r>
      <w:r w:rsidR="00255BB0">
        <w:rPr>
          <w:rFonts w:eastAsia="CenturySchoolbook" w:cs="CenturySchoolbook"/>
        </w:rPr>
        <w:t>________________________</w:t>
      </w:r>
    </w:p>
    <w:p w:rsidR="009F0CB1" w:rsidRPr="00255BB0" w:rsidRDefault="009F0CB1">
      <w:pPr>
        <w:jc w:val="both"/>
        <w:rPr>
          <w:rFonts w:cs="CenturySchoolbook"/>
          <w:sz w:val="20"/>
          <w:szCs w:val="20"/>
        </w:rPr>
      </w:pPr>
    </w:p>
    <w:p w:rsidR="00BC2802" w:rsidRPr="008532AA" w:rsidRDefault="002246F7" w:rsidP="00BC2802">
      <w:pPr>
        <w:jc w:val="center"/>
        <w:rPr>
          <w:rFonts w:cs="CenturySchoolbook"/>
          <w:b/>
        </w:rPr>
      </w:pPr>
      <w:r w:rsidRPr="008532AA">
        <w:rPr>
          <w:rFonts w:cs="CenturySchoolbook"/>
          <w:b/>
        </w:rPr>
        <w:lastRenderedPageBreak/>
        <w:t>Описание маршрута следования к объекту:</w:t>
      </w:r>
    </w:p>
    <w:p w:rsidR="002246F7" w:rsidRDefault="002246F7" w:rsidP="002246F7">
      <w:pPr>
        <w:jc w:val="center"/>
        <w:rPr>
          <w:rFonts w:cs="CenturySchoolbook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3542"/>
        <w:gridCol w:w="3592"/>
        <w:gridCol w:w="3539"/>
      </w:tblGrid>
      <w:tr w:rsidR="00400A57" w:rsidRPr="00B259E1" w:rsidTr="00DB2ACA">
        <w:tc>
          <w:tcPr>
            <w:tcW w:w="7145" w:type="dxa"/>
            <w:gridSpan w:val="2"/>
            <w:shd w:val="clear" w:color="auto" w:fill="auto"/>
          </w:tcPr>
          <w:p w:rsidR="00400A57" w:rsidRPr="00B259E1" w:rsidRDefault="008532AA" w:rsidP="008532AA">
            <w:pPr>
              <w:rPr>
                <w:rFonts w:cs="CenturySchoolbook"/>
                <w:sz w:val="22"/>
                <w:szCs w:val="22"/>
              </w:rPr>
            </w:pPr>
            <w:r w:rsidRPr="00B259E1">
              <w:rPr>
                <w:rFonts w:cs="CenturySchoolbook"/>
                <w:sz w:val="22"/>
                <w:szCs w:val="22"/>
              </w:rPr>
              <w:t>Расстояние до объекта от остановки транспорта, м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400A57" w:rsidRPr="00B259E1" w:rsidRDefault="00DB2ACA" w:rsidP="00E30FAB">
            <w:pPr>
              <w:jc w:val="center"/>
              <w:rPr>
                <w:rFonts w:cs="CenturySchoolbook"/>
                <w:b/>
                <w:sz w:val="22"/>
                <w:szCs w:val="22"/>
              </w:rPr>
            </w:pPr>
            <w:r w:rsidRPr="00B259E1">
              <w:rPr>
                <w:rFonts w:cs="CenturySchoolbook"/>
                <w:b/>
                <w:sz w:val="22"/>
                <w:szCs w:val="22"/>
              </w:rPr>
              <w:t>10</w:t>
            </w:r>
            <w:r w:rsidR="001D1163" w:rsidRPr="00B259E1">
              <w:rPr>
                <w:rFonts w:cs="CenturySchoolbook"/>
                <w:b/>
                <w:sz w:val="22"/>
                <w:szCs w:val="22"/>
              </w:rPr>
              <w:t>00</w:t>
            </w:r>
          </w:p>
        </w:tc>
      </w:tr>
      <w:tr w:rsidR="008532AA" w:rsidRPr="00B259E1" w:rsidTr="00DB2ACA">
        <w:tc>
          <w:tcPr>
            <w:tcW w:w="7145" w:type="dxa"/>
            <w:gridSpan w:val="2"/>
            <w:shd w:val="clear" w:color="auto" w:fill="auto"/>
          </w:tcPr>
          <w:p w:rsidR="008532AA" w:rsidRPr="00B259E1" w:rsidRDefault="008532AA" w:rsidP="008532AA">
            <w:pPr>
              <w:rPr>
                <w:rFonts w:cs="CenturySchoolbook"/>
                <w:sz w:val="22"/>
                <w:szCs w:val="22"/>
              </w:rPr>
            </w:pPr>
            <w:r w:rsidRPr="00B259E1">
              <w:rPr>
                <w:rFonts w:cs="CenturySchoolbook"/>
                <w:sz w:val="22"/>
                <w:szCs w:val="22"/>
              </w:rPr>
              <w:t>Вид транспорта, номер маршрута, название остановки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8532AA" w:rsidRPr="00B259E1" w:rsidRDefault="001D1163" w:rsidP="00E30FAB">
            <w:pPr>
              <w:jc w:val="center"/>
              <w:rPr>
                <w:rFonts w:cs="CenturySchoolbook"/>
                <w:sz w:val="22"/>
                <w:szCs w:val="22"/>
              </w:rPr>
            </w:pPr>
            <w:r w:rsidRPr="00B259E1">
              <w:rPr>
                <w:rFonts w:cs="CenturySchoolbook"/>
                <w:sz w:val="22"/>
                <w:szCs w:val="22"/>
              </w:rPr>
              <w:t>Железная дорог</w:t>
            </w:r>
            <w:r w:rsidR="00B83B42" w:rsidRPr="00B259E1">
              <w:rPr>
                <w:rFonts w:cs="CenturySchoolbook"/>
                <w:sz w:val="22"/>
                <w:szCs w:val="22"/>
              </w:rPr>
              <w:t>а</w:t>
            </w:r>
          </w:p>
        </w:tc>
      </w:tr>
      <w:tr w:rsidR="008532AA" w:rsidRPr="00B259E1" w:rsidTr="00DB2ACA">
        <w:tc>
          <w:tcPr>
            <w:tcW w:w="7145" w:type="dxa"/>
            <w:gridSpan w:val="2"/>
            <w:shd w:val="clear" w:color="auto" w:fill="auto"/>
          </w:tcPr>
          <w:p w:rsidR="008532AA" w:rsidRPr="00B259E1" w:rsidRDefault="008532AA" w:rsidP="008532AA">
            <w:pPr>
              <w:rPr>
                <w:rFonts w:cs="CenturySchoolbook"/>
                <w:sz w:val="22"/>
                <w:szCs w:val="22"/>
              </w:rPr>
            </w:pPr>
            <w:r w:rsidRPr="00B259E1">
              <w:rPr>
                <w:rFonts w:cs="CenturySchoolbook"/>
                <w:sz w:val="22"/>
                <w:szCs w:val="22"/>
              </w:rPr>
              <w:t>Наличие переходов на пути следования от остановки</w:t>
            </w:r>
          </w:p>
        </w:tc>
        <w:tc>
          <w:tcPr>
            <w:tcW w:w="7131" w:type="dxa"/>
            <w:gridSpan w:val="2"/>
            <w:shd w:val="clear" w:color="auto" w:fill="auto"/>
          </w:tcPr>
          <w:p w:rsidR="008532AA" w:rsidRPr="00B259E1" w:rsidRDefault="008532AA" w:rsidP="00B259E1">
            <w:pPr>
              <w:jc w:val="center"/>
              <w:rPr>
                <w:rFonts w:cs="CenturySchoolbook"/>
                <w:sz w:val="22"/>
                <w:szCs w:val="22"/>
              </w:rPr>
            </w:pPr>
            <w:proofErr w:type="gramStart"/>
            <w:r w:rsidRPr="00B259E1">
              <w:rPr>
                <w:rFonts w:cs="CenturySchoolbook"/>
                <w:sz w:val="22"/>
                <w:szCs w:val="22"/>
                <w:u w:val="single"/>
              </w:rPr>
              <w:t>есть</w:t>
            </w:r>
            <w:proofErr w:type="gramEnd"/>
          </w:p>
        </w:tc>
      </w:tr>
      <w:tr w:rsidR="00DB2ACA" w:rsidRPr="00B259E1" w:rsidTr="00DB2ACA">
        <w:tc>
          <w:tcPr>
            <w:tcW w:w="3603" w:type="dxa"/>
            <w:shd w:val="clear" w:color="auto" w:fill="auto"/>
          </w:tcPr>
          <w:p w:rsidR="00DB2ACA" w:rsidRPr="00B259E1" w:rsidRDefault="00DB2ACA" w:rsidP="00DB2ACA">
            <w:pPr>
              <w:rPr>
                <w:rFonts w:cs="CenturySchoolbook"/>
                <w:sz w:val="22"/>
                <w:szCs w:val="22"/>
              </w:rPr>
            </w:pPr>
            <w:r w:rsidRPr="00B259E1">
              <w:rPr>
                <w:rFonts w:cs="CenturySchoolbook"/>
                <w:sz w:val="22"/>
                <w:szCs w:val="22"/>
              </w:rPr>
              <w:t>Регулируемые переходы</w:t>
            </w:r>
          </w:p>
        </w:tc>
        <w:tc>
          <w:tcPr>
            <w:tcW w:w="3542" w:type="dxa"/>
            <w:shd w:val="clear" w:color="auto" w:fill="auto"/>
          </w:tcPr>
          <w:p w:rsidR="00DB2ACA" w:rsidRPr="00B259E1" w:rsidRDefault="00DB2ACA" w:rsidP="00DB2ACA">
            <w:pPr>
              <w:jc w:val="center"/>
              <w:rPr>
                <w:rFonts w:cs="CenturySchoolbook"/>
                <w:sz w:val="22"/>
                <w:szCs w:val="22"/>
              </w:rPr>
            </w:pPr>
            <w:proofErr w:type="gramStart"/>
            <w:r w:rsidRPr="00B259E1">
              <w:rPr>
                <w:rFonts w:cs="CenturySchoolbook"/>
                <w:sz w:val="22"/>
                <w:szCs w:val="22"/>
              </w:rPr>
              <w:t>есть</w:t>
            </w:r>
            <w:proofErr w:type="gramEnd"/>
          </w:p>
        </w:tc>
        <w:tc>
          <w:tcPr>
            <w:tcW w:w="3592" w:type="dxa"/>
            <w:shd w:val="clear" w:color="auto" w:fill="auto"/>
          </w:tcPr>
          <w:p w:rsidR="00DB2ACA" w:rsidRPr="00B259E1" w:rsidRDefault="00DB2ACA" w:rsidP="00DB2ACA">
            <w:pPr>
              <w:jc w:val="center"/>
              <w:rPr>
                <w:rFonts w:cs="CenturySchoolbook"/>
                <w:sz w:val="22"/>
                <w:szCs w:val="22"/>
              </w:rPr>
            </w:pPr>
            <w:proofErr w:type="gramStart"/>
            <w:r w:rsidRPr="00B259E1">
              <w:rPr>
                <w:rFonts w:cs="CenturySchoolbook"/>
                <w:sz w:val="22"/>
                <w:szCs w:val="22"/>
              </w:rPr>
              <w:t>со</w:t>
            </w:r>
            <w:proofErr w:type="gramEnd"/>
            <w:r w:rsidRPr="00B259E1">
              <w:rPr>
                <w:rFonts w:cs="CenturySchoolbook"/>
                <w:sz w:val="22"/>
                <w:szCs w:val="22"/>
              </w:rPr>
              <w:t xml:space="preserve"> звуковой сигнализацией</w:t>
            </w:r>
          </w:p>
        </w:tc>
        <w:tc>
          <w:tcPr>
            <w:tcW w:w="3539" w:type="dxa"/>
            <w:shd w:val="clear" w:color="auto" w:fill="auto"/>
          </w:tcPr>
          <w:p w:rsidR="00DB2ACA" w:rsidRPr="00B259E1" w:rsidRDefault="00DB2ACA" w:rsidP="00DB2ACA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rFonts w:cs="CenturySchoolbook"/>
                <w:sz w:val="22"/>
                <w:szCs w:val="22"/>
                <w:u w:val="single"/>
              </w:rPr>
              <w:t>нет</w:t>
            </w:r>
            <w:proofErr w:type="gramEnd"/>
          </w:p>
        </w:tc>
      </w:tr>
      <w:tr w:rsidR="00DB2ACA" w:rsidRPr="00B259E1" w:rsidTr="00DB2ACA">
        <w:tc>
          <w:tcPr>
            <w:tcW w:w="3603" w:type="dxa"/>
            <w:shd w:val="clear" w:color="auto" w:fill="auto"/>
          </w:tcPr>
          <w:p w:rsidR="00DB2ACA" w:rsidRPr="00B259E1" w:rsidRDefault="00DB2ACA" w:rsidP="00DB2ACA">
            <w:pPr>
              <w:rPr>
                <w:rFonts w:cs="CenturySchoolbook"/>
                <w:sz w:val="22"/>
                <w:szCs w:val="22"/>
              </w:rPr>
            </w:pPr>
            <w:r w:rsidRPr="00B259E1">
              <w:rPr>
                <w:rFonts w:cs="CenturySchoolbook"/>
                <w:sz w:val="22"/>
                <w:szCs w:val="22"/>
              </w:rPr>
              <w:t>Нерегулируемые переходы</w:t>
            </w:r>
          </w:p>
        </w:tc>
        <w:tc>
          <w:tcPr>
            <w:tcW w:w="3542" w:type="dxa"/>
            <w:shd w:val="clear" w:color="auto" w:fill="auto"/>
          </w:tcPr>
          <w:p w:rsidR="00DB2ACA" w:rsidRPr="00B259E1" w:rsidRDefault="00DB2ACA" w:rsidP="00DB2ACA">
            <w:pPr>
              <w:jc w:val="center"/>
              <w:rPr>
                <w:rFonts w:cs="CenturySchoolbook"/>
                <w:sz w:val="22"/>
                <w:szCs w:val="22"/>
              </w:rPr>
            </w:pPr>
            <w:proofErr w:type="gramStart"/>
            <w:r w:rsidRPr="00B259E1">
              <w:rPr>
                <w:rFonts w:cs="CenturySchoolbook"/>
                <w:sz w:val="22"/>
                <w:szCs w:val="22"/>
                <w:u w:val="single"/>
              </w:rPr>
              <w:t>есть</w:t>
            </w:r>
            <w:proofErr w:type="gramEnd"/>
          </w:p>
        </w:tc>
        <w:tc>
          <w:tcPr>
            <w:tcW w:w="3592" w:type="dxa"/>
            <w:shd w:val="clear" w:color="auto" w:fill="auto"/>
          </w:tcPr>
          <w:p w:rsidR="00DB2ACA" w:rsidRPr="00B259E1" w:rsidRDefault="00DB2ACA" w:rsidP="00DB2ACA">
            <w:pPr>
              <w:jc w:val="center"/>
              <w:rPr>
                <w:rFonts w:cs="CenturySchoolbook"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</w:tcPr>
          <w:p w:rsidR="00DB2ACA" w:rsidRPr="00B259E1" w:rsidRDefault="00DB2ACA" w:rsidP="00DB2ACA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rFonts w:cs="CenturySchoolbook"/>
                <w:sz w:val="22"/>
                <w:szCs w:val="22"/>
                <w:u w:val="single"/>
              </w:rPr>
              <w:t>нет</w:t>
            </w:r>
            <w:proofErr w:type="gramEnd"/>
          </w:p>
        </w:tc>
      </w:tr>
      <w:tr w:rsidR="00DB2ACA" w:rsidRPr="00B259E1" w:rsidTr="00DB2ACA">
        <w:tc>
          <w:tcPr>
            <w:tcW w:w="3603" w:type="dxa"/>
            <w:shd w:val="clear" w:color="auto" w:fill="auto"/>
          </w:tcPr>
          <w:p w:rsidR="00DB2ACA" w:rsidRPr="00B259E1" w:rsidRDefault="00DB2ACA" w:rsidP="00DB2ACA">
            <w:pPr>
              <w:rPr>
                <w:rFonts w:cs="CenturySchoolbook"/>
                <w:sz w:val="22"/>
                <w:szCs w:val="22"/>
              </w:rPr>
            </w:pPr>
            <w:r w:rsidRPr="00B259E1">
              <w:rPr>
                <w:rFonts w:cs="CenturySchoolbook"/>
                <w:sz w:val="22"/>
                <w:szCs w:val="22"/>
              </w:rPr>
              <w:t>Внеуличные переходы</w:t>
            </w:r>
          </w:p>
        </w:tc>
        <w:tc>
          <w:tcPr>
            <w:tcW w:w="3542" w:type="dxa"/>
            <w:shd w:val="clear" w:color="auto" w:fill="auto"/>
          </w:tcPr>
          <w:p w:rsidR="00DB2ACA" w:rsidRPr="00B259E1" w:rsidRDefault="00DB2ACA" w:rsidP="00DB2ACA">
            <w:pPr>
              <w:jc w:val="center"/>
              <w:rPr>
                <w:rFonts w:cs="CenturySchoolbook"/>
                <w:sz w:val="22"/>
                <w:szCs w:val="22"/>
              </w:rPr>
            </w:pPr>
            <w:proofErr w:type="gramStart"/>
            <w:r w:rsidRPr="00B259E1">
              <w:rPr>
                <w:rFonts w:cs="CenturySchoolbook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3592" w:type="dxa"/>
            <w:shd w:val="clear" w:color="auto" w:fill="auto"/>
          </w:tcPr>
          <w:p w:rsidR="00DB2ACA" w:rsidRPr="00B259E1" w:rsidRDefault="00DB2ACA" w:rsidP="00DB2ACA">
            <w:pPr>
              <w:jc w:val="center"/>
              <w:rPr>
                <w:rFonts w:cs="CenturySchoolbook"/>
                <w:sz w:val="22"/>
                <w:szCs w:val="22"/>
              </w:rPr>
            </w:pPr>
            <w:proofErr w:type="gramStart"/>
            <w:r w:rsidRPr="00B259E1">
              <w:rPr>
                <w:rFonts w:cs="CenturySchoolbook"/>
                <w:sz w:val="22"/>
                <w:szCs w:val="22"/>
              </w:rPr>
              <w:t>с</w:t>
            </w:r>
            <w:proofErr w:type="gramEnd"/>
            <w:r w:rsidRPr="00B259E1">
              <w:rPr>
                <w:rFonts w:cs="CenturySchoolbook"/>
                <w:sz w:val="22"/>
                <w:szCs w:val="22"/>
              </w:rPr>
              <w:t xml:space="preserve"> пандусом</w:t>
            </w:r>
          </w:p>
        </w:tc>
        <w:tc>
          <w:tcPr>
            <w:tcW w:w="3539" w:type="dxa"/>
            <w:shd w:val="clear" w:color="auto" w:fill="auto"/>
          </w:tcPr>
          <w:p w:rsidR="00DB2ACA" w:rsidRPr="00B259E1" w:rsidRDefault="00DB2ACA" w:rsidP="00DB2ACA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rFonts w:cs="CenturySchoolbook"/>
                <w:sz w:val="22"/>
                <w:szCs w:val="22"/>
                <w:u w:val="single"/>
              </w:rPr>
              <w:t>нет</w:t>
            </w:r>
            <w:proofErr w:type="gramEnd"/>
          </w:p>
        </w:tc>
      </w:tr>
      <w:tr w:rsidR="00DB2ACA" w:rsidRPr="00B259E1" w:rsidTr="00DB2ACA">
        <w:tc>
          <w:tcPr>
            <w:tcW w:w="3603" w:type="dxa"/>
            <w:shd w:val="clear" w:color="auto" w:fill="auto"/>
          </w:tcPr>
          <w:p w:rsidR="00DB2ACA" w:rsidRPr="00B259E1" w:rsidRDefault="00DB2ACA" w:rsidP="00DB2ACA">
            <w:pPr>
              <w:jc w:val="center"/>
              <w:rPr>
                <w:rFonts w:cs="CenturySchoolbook"/>
                <w:sz w:val="22"/>
                <w:szCs w:val="22"/>
              </w:rPr>
            </w:pPr>
          </w:p>
        </w:tc>
        <w:tc>
          <w:tcPr>
            <w:tcW w:w="3542" w:type="dxa"/>
            <w:shd w:val="clear" w:color="auto" w:fill="auto"/>
          </w:tcPr>
          <w:p w:rsidR="00DB2ACA" w:rsidRPr="00B259E1" w:rsidRDefault="00DB2ACA" w:rsidP="00DB2ACA">
            <w:pPr>
              <w:jc w:val="center"/>
              <w:rPr>
                <w:rFonts w:cs="CenturySchoolbook"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auto"/>
          </w:tcPr>
          <w:p w:rsidR="00DB2ACA" w:rsidRPr="00B259E1" w:rsidRDefault="00DB2ACA" w:rsidP="00DB2ACA">
            <w:pPr>
              <w:jc w:val="center"/>
              <w:rPr>
                <w:rFonts w:cs="CenturySchoolbook"/>
                <w:sz w:val="22"/>
                <w:szCs w:val="22"/>
              </w:rPr>
            </w:pPr>
            <w:proofErr w:type="gramStart"/>
            <w:r w:rsidRPr="00B259E1">
              <w:rPr>
                <w:rFonts w:cs="CenturySchoolbook"/>
                <w:sz w:val="22"/>
                <w:szCs w:val="22"/>
              </w:rPr>
              <w:t>с</w:t>
            </w:r>
            <w:proofErr w:type="gramEnd"/>
            <w:r w:rsidRPr="00B259E1">
              <w:rPr>
                <w:rFonts w:cs="CenturySchoolbook"/>
                <w:sz w:val="22"/>
                <w:szCs w:val="22"/>
              </w:rPr>
              <w:t xml:space="preserve"> подъемником</w:t>
            </w:r>
          </w:p>
        </w:tc>
        <w:tc>
          <w:tcPr>
            <w:tcW w:w="3539" w:type="dxa"/>
            <w:shd w:val="clear" w:color="auto" w:fill="auto"/>
          </w:tcPr>
          <w:p w:rsidR="00DB2ACA" w:rsidRPr="00B259E1" w:rsidRDefault="00DB2ACA" w:rsidP="00DB2ACA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rFonts w:cs="CenturySchoolbook"/>
                <w:sz w:val="22"/>
                <w:szCs w:val="22"/>
                <w:u w:val="single"/>
              </w:rPr>
              <w:t>нет</w:t>
            </w:r>
            <w:proofErr w:type="gramEnd"/>
          </w:p>
        </w:tc>
      </w:tr>
      <w:tr w:rsidR="006821D5" w:rsidRPr="00B259E1" w:rsidTr="00DB2ACA">
        <w:tc>
          <w:tcPr>
            <w:tcW w:w="3603" w:type="dxa"/>
            <w:shd w:val="clear" w:color="auto" w:fill="auto"/>
          </w:tcPr>
          <w:p w:rsidR="006821D5" w:rsidRPr="00B259E1" w:rsidRDefault="006D21F3" w:rsidP="006D21F3">
            <w:pPr>
              <w:rPr>
                <w:rFonts w:cs="CenturySchoolbook"/>
                <w:sz w:val="22"/>
                <w:szCs w:val="22"/>
              </w:rPr>
            </w:pPr>
            <w:r w:rsidRPr="00B259E1">
              <w:rPr>
                <w:rFonts w:cs="CenturySchoolbook"/>
                <w:sz w:val="22"/>
                <w:szCs w:val="22"/>
              </w:rPr>
              <w:t>Тактильные указатели</w:t>
            </w:r>
          </w:p>
        </w:tc>
        <w:tc>
          <w:tcPr>
            <w:tcW w:w="3542" w:type="dxa"/>
            <w:shd w:val="clear" w:color="auto" w:fill="auto"/>
          </w:tcPr>
          <w:p w:rsidR="006821D5" w:rsidRPr="00B259E1" w:rsidRDefault="006D21F3" w:rsidP="00E30FAB">
            <w:pPr>
              <w:jc w:val="center"/>
              <w:rPr>
                <w:rFonts w:cs="CenturySchoolbook"/>
                <w:sz w:val="22"/>
                <w:szCs w:val="22"/>
              </w:rPr>
            </w:pPr>
            <w:proofErr w:type="gramStart"/>
            <w:r w:rsidRPr="00B259E1">
              <w:rPr>
                <w:rFonts w:cs="CenturySchoolbook"/>
                <w:sz w:val="22"/>
                <w:szCs w:val="22"/>
                <w:u w:val="single"/>
              </w:rPr>
              <w:t>нет</w:t>
            </w:r>
            <w:proofErr w:type="gramEnd"/>
          </w:p>
        </w:tc>
        <w:tc>
          <w:tcPr>
            <w:tcW w:w="3592" w:type="dxa"/>
            <w:shd w:val="clear" w:color="auto" w:fill="auto"/>
          </w:tcPr>
          <w:p w:rsidR="006821D5" w:rsidRPr="00B259E1" w:rsidRDefault="006821D5" w:rsidP="00E30FAB">
            <w:pPr>
              <w:jc w:val="center"/>
              <w:rPr>
                <w:rFonts w:cs="CenturySchoolbook"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</w:tcPr>
          <w:p w:rsidR="006821D5" w:rsidRPr="00B259E1" w:rsidRDefault="006821D5" w:rsidP="00E30FAB">
            <w:pPr>
              <w:jc w:val="center"/>
              <w:rPr>
                <w:rFonts w:cs="CenturySchoolbook"/>
                <w:sz w:val="22"/>
                <w:szCs w:val="22"/>
              </w:rPr>
            </w:pPr>
          </w:p>
        </w:tc>
      </w:tr>
      <w:tr w:rsidR="00DB2ACA" w:rsidRPr="00B259E1" w:rsidTr="00DB2ACA">
        <w:tc>
          <w:tcPr>
            <w:tcW w:w="3603" w:type="dxa"/>
            <w:shd w:val="clear" w:color="auto" w:fill="auto"/>
          </w:tcPr>
          <w:p w:rsidR="00DB2ACA" w:rsidRPr="00B259E1" w:rsidRDefault="00DB2ACA" w:rsidP="00DB2ACA">
            <w:pPr>
              <w:rPr>
                <w:rFonts w:cs="CenturySchoolbook"/>
                <w:sz w:val="22"/>
                <w:szCs w:val="22"/>
              </w:rPr>
            </w:pPr>
            <w:r w:rsidRPr="00B259E1">
              <w:rPr>
                <w:rFonts w:cs="CenturySchoolbook"/>
                <w:sz w:val="22"/>
                <w:szCs w:val="22"/>
              </w:rPr>
              <w:t>Перепады высоты на пути движения</w:t>
            </w:r>
          </w:p>
        </w:tc>
        <w:tc>
          <w:tcPr>
            <w:tcW w:w="3542" w:type="dxa"/>
            <w:shd w:val="clear" w:color="auto" w:fill="auto"/>
          </w:tcPr>
          <w:p w:rsidR="00DB2ACA" w:rsidRPr="00B259E1" w:rsidRDefault="00DB2ACA" w:rsidP="00DB2ACA">
            <w:pPr>
              <w:jc w:val="center"/>
              <w:rPr>
                <w:rFonts w:cs="CenturySchoolbook"/>
                <w:sz w:val="22"/>
                <w:szCs w:val="22"/>
                <w:u w:val="single"/>
              </w:rPr>
            </w:pPr>
            <w:proofErr w:type="gramStart"/>
            <w:r w:rsidRPr="00B259E1">
              <w:rPr>
                <w:rFonts w:cs="CenturySchoolbook"/>
                <w:sz w:val="22"/>
                <w:szCs w:val="22"/>
                <w:u w:val="single"/>
              </w:rPr>
              <w:t>более</w:t>
            </w:r>
            <w:proofErr w:type="gramEnd"/>
            <w:r w:rsidRPr="00B259E1">
              <w:rPr>
                <w:rFonts w:cs="CenturySchoolbook"/>
                <w:sz w:val="22"/>
                <w:szCs w:val="22"/>
                <w:u w:val="single"/>
              </w:rPr>
              <w:t xml:space="preserve"> 4 см</w:t>
            </w:r>
          </w:p>
        </w:tc>
        <w:tc>
          <w:tcPr>
            <w:tcW w:w="3592" w:type="dxa"/>
            <w:shd w:val="clear" w:color="auto" w:fill="auto"/>
          </w:tcPr>
          <w:p w:rsidR="00DB2ACA" w:rsidRPr="00B259E1" w:rsidRDefault="00DB2ACA" w:rsidP="00DB2ACA">
            <w:pPr>
              <w:jc w:val="center"/>
              <w:rPr>
                <w:rFonts w:cs="CenturySchoolbook"/>
                <w:sz w:val="22"/>
                <w:szCs w:val="22"/>
              </w:rPr>
            </w:pPr>
            <w:r w:rsidRPr="00B259E1">
              <w:rPr>
                <w:rFonts w:cs="CenturySchoolbook"/>
                <w:sz w:val="22"/>
                <w:szCs w:val="22"/>
              </w:rPr>
              <w:t>Съезды с уклоном более 10%</w:t>
            </w:r>
          </w:p>
        </w:tc>
        <w:tc>
          <w:tcPr>
            <w:tcW w:w="3539" w:type="dxa"/>
            <w:shd w:val="clear" w:color="auto" w:fill="auto"/>
          </w:tcPr>
          <w:p w:rsidR="00DB2ACA" w:rsidRPr="00B259E1" w:rsidRDefault="00DB2ACA" w:rsidP="00DB2ACA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rFonts w:cs="CenturySchoolbook"/>
                <w:sz w:val="22"/>
                <w:szCs w:val="22"/>
                <w:u w:val="single"/>
              </w:rPr>
              <w:t>нет</w:t>
            </w:r>
            <w:proofErr w:type="gramEnd"/>
          </w:p>
        </w:tc>
      </w:tr>
      <w:tr w:rsidR="00DB2ACA" w:rsidRPr="00B259E1" w:rsidTr="00DB2ACA">
        <w:tc>
          <w:tcPr>
            <w:tcW w:w="3603" w:type="dxa"/>
            <w:shd w:val="clear" w:color="auto" w:fill="auto"/>
          </w:tcPr>
          <w:p w:rsidR="00DB2ACA" w:rsidRPr="00B259E1" w:rsidRDefault="00DB2ACA" w:rsidP="00DB2ACA">
            <w:pPr>
              <w:rPr>
                <w:rFonts w:cs="CenturySchoolbook"/>
                <w:sz w:val="22"/>
                <w:szCs w:val="22"/>
              </w:rPr>
            </w:pPr>
            <w:r w:rsidRPr="00B259E1">
              <w:rPr>
                <w:rFonts w:cs="CenturySchoolbook"/>
                <w:sz w:val="22"/>
                <w:szCs w:val="22"/>
              </w:rPr>
              <w:t>Открытые лестницы</w:t>
            </w:r>
          </w:p>
        </w:tc>
        <w:tc>
          <w:tcPr>
            <w:tcW w:w="3542" w:type="dxa"/>
            <w:shd w:val="clear" w:color="auto" w:fill="auto"/>
          </w:tcPr>
          <w:p w:rsidR="00DB2ACA" w:rsidRPr="00B259E1" w:rsidRDefault="00BD7988" w:rsidP="00B1199D">
            <w:pPr>
              <w:jc w:val="center"/>
              <w:rPr>
                <w:rFonts w:cs="CenturySchoolbook"/>
                <w:sz w:val="22"/>
                <w:szCs w:val="22"/>
              </w:rPr>
            </w:pPr>
            <w:proofErr w:type="gramStart"/>
            <w:r w:rsidRPr="00B259E1">
              <w:rPr>
                <w:rFonts w:cs="CenturySchoolbook"/>
                <w:sz w:val="22"/>
                <w:szCs w:val="22"/>
                <w:u w:val="single"/>
              </w:rPr>
              <w:t>нет</w:t>
            </w:r>
            <w:proofErr w:type="gramEnd"/>
          </w:p>
        </w:tc>
        <w:tc>
          <w:tcPr>
            <w:tcW w:w="3592" w:type="dxa"/>
            <w:shd w:val="clear" w:color="auto" w:fill="auto"/>
          </w:tcPr>
          <w:p w:rsidR="00DB2ACA" w:rsidRPr="00B259E1" w:rsidRDefault="00DB2ACA" w:rsidP="00DB2ACA">
            <w:pPr>
              <w:jc w:val="center"/>
              <w:rPr>
                <w:rFonts w:cs="CenturySchoolbook"/>
                <w:sz w:val="22"/>
                <w:szCs w:val="22"/>
              </w:rPr>
            </w:pPr>
            <w:r w:rsidRPr="00B259E1">
              <w:rPr>
                <w:rFonts w:cs="CenturySchoolbook"/>
                <w:sz w:val="22"/>
                <w:szCs w:val="22"/>
              </w:rPr>
              <w:t>Пандусы с уклоном более 8%</w:t>
            </w:r>
          </w:p>
        </w:tc>
        <w:tc>
          <w:tcPr>
            <w:tcW w:w="3539" w:type="dxa"/>
            <w:shd w:val="clear" w:color="auto" w:fill="auto"/>
          </w:tcPr>
          <w:p w:rsidR="00DB2ACA" w:rsidRPr="00B259E1" w:rsidRDefault="00DB2ACA" w:rsidP="00DB2ACA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rFonts w:cs="CenturySchoolbook"/>
                <w:sz w:val="22"/>
                <w:szCs w:val="22"/>
                <w:u w:val="single"/>
              </w:rPr>
              <w:t>нет</w:t>
            </w:r>
            <w:proofErr w:type="gramEnd"/>
          </w:p>
        </w:tc>
      </w:tr>
      <w:tr w:rsidR="00DB2ACA" w:rsidRPr="00B259E1" w:rsidTr="00DB2ACA">
        <w:tc>
          <w:tcPr>
            <w:tcW w:w="3603" w:type="dxa"/>
            <w:shd w:val="clear" w:color="auto" w:fill="auto"/>
          </w:tcPr>
          <w:p w:rsidR="00DB2ACA" w:rsidRPr="00B259E1" w:rsidRDefault="00DB2ACA" w:rsidP="00DB2ACA">
            <w:pPr>
              <w:rPr>
                <w:rFonts w:cs="CenturySchoolbook"/>
                <w:sz w:val="22"/>
                <w:szCs w:val="22"/>
              </w:rPr>
            </w:pPr>
            <w:r w:rsidRPr="00B259E1">
              <w:rPr>
                <w:rFonts w:cs="CenturySchoolbook"/>
                <w:sz w:val="22"/>
                <w:szCs w:val="22"/>
              </w:rPr>
              <w:t>Поручни на лестницах</w:t>
            </w:r>
          </w:p>
        </w:tc>
        <w:tc>
          <w:tcPr>
            <w:tcW w:w="3542" w:type="dxa"/>
            <w:shd w:val="clear" w:color="auto" w:fill="auto"/>
          </w:tcPr>
          <w:p w:rsidR="00BD7988" w:rsidRPr="00B259E1" w:rsidRDefault="00BD7988" w:rsidP="00BD7988">
            <w:pPr>
              <w:jc w:val="center"/>
              <w:rPr>
                <w:rFonts w:cs="CenturySchoolbook"/>
                <w:sz w:val="22"/>
                <w:szCs w:val="22"/>
              </w:rPr>
            </w:pPr>
            <w:proofErr w:type="gramStart"/>
            <w:r w:rsidRPr="00B259E1">
              <w:rPr>
                <w:rFonts w:cs="CenturySchoolbook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3592" w:type="dxa"/>
            <w:shd w:val="clear" w:color="auto" w:fill="auto"/>
          </w:tcPr>
          <w:p w:rsidR="00DB2ACA" w:rsidRPr="00B259E1" w:rsidRDefault="00DB2ACA" w:rsidP="00DB2ACA">
            <w:pPr>
              <w:jc w:val="center"/>
              <w:rPr>
                <w:rFonts w:cs="CenturySchoolbook"/>
                <w:sz w:val="22"/>
                <w:szCs w:val="22"/>
              </w:rPr>
            </w:pPr>
            <w:r w:rsidRPr="00B259E1">
              <w:rPr>
                <w:rFonts w:cs="CenturySchoolbook"/>
                <w:sz w:val="22"/>
                <w:szCs w:val="22"/>
              </w:rPr>
              <w:t>Поручни на пандусах</w:t>
            </w:r>
          </w:p>
        </w:tc>
        <w:tc>
          <w:tcPr>
            <w:tcW w:w="3539" w:type="dxa"/>
            <w:shd w:val="clear" w:color="auto" w:fill="auto"/>
          </w:tcPr>
          <w:p w:rsidR="00DB2ACA" w:rsidRPr="00B259E1" w:rsidRDefault="00DB2ACA" w:rsidP="00DB2ACA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rFonts w:cs="CenturySchoolbook"/>
                <w:sz w:val="22"/>
                <w:szCs w:val="22"/>
                <w:u w:val="single"/>
              </w:rPr>
              <w:t>нет</w:t>
            </w:r>
            <w:proofErr w:type="gramEnd"/>
          </w:p>
        </w:tc>
      </w:tr>
    </w:tbl>
    <w:p w:rsidR="004D65CB" w:rsidRDefault="004D65CB">
      <w:pPr>
        <w:jc w:val="both"/>
        <w:rPr>
          <w:rFonts w:cs="CenturySchoolbook"/>
          <w:sz w:val="20"/>
          <w:szCs w:val="20"/>
        </w:rPr>
      </w:pPr>
    </w:p>
    <w:p w:rsidR="004D65CB" w:rsidRDefault="004D65CB">
      <w:pPr>
        <w:jc w:val="both"/>
        <w:rPr>
          <w:rFonts w:cs="CenturySchoolbook"/>
          <w:sz w:val="20"/>
          <w:szCs w:val="20"/>
        </w:rPr>
      </w:pPr>
    </w:p>
    <w:p w:rsidR="00E80558" w:rsidRDefault="00E80558">
      <w:pPr>
        <w:jc w:val="both"/>
        <w:rPr>
          <w:rFonts w:cs="CenturySchoolbook"/>
          <w:sz w:val="20"/>
          <w:szCs w:val="20"/>
        </w:rPr>
      </w:pPr>
    </w:p>
    <w:tbl>
      <w:tblPr>
        <w:tblW w:w="142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5057"/>
        <w:gridCol w:w="1843"/>
        <w:gridCol w:w="1417"/>
        <w:gridCol w:w="1418"/>
        <w:gridCol w:w="2126"/>
        <w:gridCol w:w="1499"/>
      </w:tblGrid>
      <w:tr w:rsidR="00822393" w:rsidRPr="00B259E1" w:rsidTr="00B259E1">
        <w:tc>
          <w:tcPr>
            <w:tcW w:w="1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3" w:rsidRPr="00B259E1" w:rsidRDefault="00822393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1. ТЕРРИТОРИЯ</w:t>
            </w:r>
            <w:r w:rsidR="00E50051" w:rsidRPr="00B259E1">
              <w:rPr>
                <w:b/>
                <w:bCs/>
                <w:sz w:val="22"/>
                <w:szCs w:val="22"/>
              </w:rPr>
              <w:t>,</w:t>
            </w:r>
            <w:r w:rsidRPr="00B259E1">
              <w:rPr>
                <w:b/>
                <w:bCs/>
                <w:sz w:val="22"/>
                <w:szCs w:val="22"/>
              </w:rPr>
              <w:t xml:space="preserve"> </w:t>
            </w:r>
            <w:r w:rsidR="00E50051" w:rsidRPr="00B259E1">
              <w:rPr>
                <w:b/>
                <w:bCs/>
                <w:sz w:val="22"/>
                <w:szCs w:val="22"/>
              </w:rPr>
              <w:t>ПРИЛЕГАЮЩАЯ К ОБЪЕКТУ</w:t>
            </w:r>
            <w:r w:rsidR="00E30FAB" w:rsidRPr="00B259E1">
              <w:rPr>
                <w:b/>
                <w:bCs/>
                <w:sz w:val="22"/>
                <w:szCs w:val="22"/>
              </w:rPr>
              <w:t xml:space="preserve"> (при наличии)</w:t>
            </w: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6C" w:rsidRPr="00B259E1" w:rsidRDefault="002F056C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№ помещений по плану БТИ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6C" w:rsidRPr="00B259E1" w:rsidRDefault="002F056C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6C" w:rsidRPr="00B259E1" w:rsidRDefault="002F056C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Норматив</w:t>
            </w:r>
            <w:r w:rsidR="0053758A" w:rsidRPr="00B259E1">
              <w:rPr>
                <w:b/>
                <w:bCs/>
                <w:sz w:val="22"/>
                <w:szCs w:val="22"/>
              </w:rPr>
              <w:t xml:space="preserve"> доступности, установленный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6C" w:rsidRPr="00B259E1" w:rsidRDefault="002F056C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Фактическая величина</w:t>
            </w:r>
            <w:r w:rsidR="0053758A" w:rsidRPr="00B259E1">
              <w:rPr>
                <w:b/>
                <w:bCs/>
                <w:sz w:val="22"/>
                <w:szCs w:val="22"/>
              </w:rPr>
              <w:t>,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8A" w:rsidRPr="00B259E1" w:rsidRDefault="00604796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Категории инвалидов</w:t>
            </w:r>
          </w:p>
          <w:p w:rsidR="0053758A" w:rsidRPr="00B259E1" w:rsidRDefault="0053758A" w:rsidP="008A0723">
            <w:pPr>
              <w:widowControl/>
              <w:suppressAutoHyphens w:val="0"/>
              <w:rPr>
                <w:sz w:val="22"/>
                <w:szCs w:val="22"/>
              </w:rPr>
            </w:pPr>
          </w:p>
          <w:p w:rsidR="002F056C" w:rsidRPr="00B259E1" w:rsidRDefault="002F056C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22" w:rsidRPr="00B259E1" w:rsidRDefault="0053758A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Рекомендуемые м</w:t>
            </w:r>
            <w:r w:rsidR="002F056C" w:rsidRPr="00B259E1">
              <w:rPr>
                <w:b/>
                <w:bCs/>
                <w:sz w:val="22"/>
                <w:szCs w:val="22"/>
              </w:rPr>
              <w:t>ероприятия по адаптации</w:t>
            </w:r>
            <w:r w:rsidRPr="00B259E1">
              <w:rPr>
                <w:b/>
                <w:bCs/>
                <w:sz w:val="22"/>
                <w:szCs w:val="22"/>
              </w:rPr>
              <w:t xml:space="preserve"> при несоответствии нормативу</w:t>
            </w:r>
            <w:r w:rsidR="002F056C" w:rsidRPr="00B259E1">
              <w:rPr>
                <w:b/>
                <w:bCs/>
                <w:sz w:val="22"/>
                <w:szCs w:val="22"/>
              </w:rPr>
              <w:t>: уста</w:t>
            </w:r>
            <w:r w:rsidRPr="00B259E1">
              <w:rPr>
                <w:b/>
                <w:bCs/>
                <w:sz w:val="22"/>
                <w:szCs w:val="22"/>
              </w:rPr>
              <w:t>новка, создание, ремонт, замена или</w:t>
            </w:r>
            <w:r w:rsidR="002F056C" w:rsidRPr="00B259E1">
              <w:rPr>
                <w:b/>
                <w:bCs/>
                <w:sz w:val="22"/>
                <w:szCs w:val="22"/>
              </w:rPr>
              <w:t xml:space="preserve"> реконструкция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6C" w:rsidRPr="00B259E1" w:rsidRDefault="004D0817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Условия при условной доступности</w:t>
            </w:r>
          </w:p>
          <w:p w:rsidR="003B1BD6" w:rsidRPr="00B259E1" w:rsidRDefault="003B1BD6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7" w:rsidRPr="00B259E1" w:rsidRDefault="00841D47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7" w:rsidRPr="00B259E1" w:rsidRDefault="00841D47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7" w:rsidRPr="00B259E1" w:rsidRDefault="00841D47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7" w:rsidRPr="00B259E1" w:rsidRDefault="00841D47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7" w:rsidRPr="00B259E1" w:rsidRDefault="00841D47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7" w:rsidRPr="00B259E1" w:rsidRDefault="00841D47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7" w:rsidRPr="00B259E1" w:rsidRDefault="00841D47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F1" w:rsidRPr="00B259E1" w:rsidRDefault="00F57AF1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F1" w:rsidRPr="00B259E1" w:rsidRDefault="00F57AF1" w:rsidP="008A0723">
            <w:pPr>
              <w:widowControl/>
              <w:shd w:val="clear" w:color="auto" w:fill="FFFFFF"/>
              <w:suppressAutoHyphens w:val="0"/>
              <w:snapToGrid w:val="0"/>
              <w:rPr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 xml:space="preserve">Вход на территорию </w:t>
            </w:r>
            <w:r w:rsidRPr="00B259E1">
              <w:rPr>
                <w:bCs/>
                <w:sz w:val="22"/>
                <w:szCs w:val="22"/>
              </w:rPr>
              <w:t>(при наличии ограждения)</w:t>
            </w:r>
            <w:r w:rsidR="00043B3A" w:rsidRPr="00B259E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F1" w:rsidRPr="00B259E1" w:rsidRDefault="00F57AF1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F1" w:rsidRPr="00B259E1" w:rsidRDefault="008254DF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F1" w:rsidRPr="00B259E1" w:rsidRDefault="00F57AF1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F1" w:rsidRPr="00B259E1" w:rsidRDefault="00F57AF1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F1" w:rsidRPr="00B259E1" w:rsidRDefault="00F57AF1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F1" w:rsidRPr="00B259E1" w:rsidRDefault="00F57AF1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F1" w:rsidRPr="00B259E1" w:rsidRDefault="001320C6" w:rsidP="008A0723">
            <w:pPr>
              <w:widowControl/>
              <w:shd w:val="clear" w:color="auto" w:fill="FFFFFF"/>
              <w:suppressAutoHyphens w:val="0"/>
              <w:snapToGrid w:val="0"/>
              <w:rPr>
                <w:bCs/>
                <w:sz w:val="22"/>
                <w:szCs w:val="22"/>
              </w:rPr>
            </w:pPr>
            <w:r w:rsidRPr="00B259E1">
              <w:rPr>
                <w:bCs/>
                <w:sz w:val="22"/>
                <w:szCs w:val="22"/>
              </w:rPr>
              <w:t>Ш</w:t>
            </w:r>
            <w:r w:rsidR="00F57AF1" w:rsidRPr="00B259E1">
              <w:rPr>
                <w:bCs/>
                <w:sz w:val="22"/>
                <w:szCs w:val="22"/>
              </w:rPr>
              <w:t>ирина прохода, калитки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F1" w:rsidRPr="00B259E1" w:rsidRDefault="00F57AF1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>&gt;</w:t>
            </w:r>
            <w:r w:rsidR="001320C6" w:rsidRPr="00B259E1">
              <w:rPr>
                <w:b/>
                <w:bCs/>
                <w:color w:val="000000"/>
                <w:sz w:val="22"/>
                <w:szCs w:val="22"/>
              </w:rPr>
              <w:t xml:space="preserve"> 1,2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F1" w:rsidRPr="00B259E1" w:rsidRDefault="00B1199D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1</w:t>
            </w:r>
            <w:r w:rsidR="008254DF" w:rsidRPr="00B259E1">
              <w:rPr>
                <w:b/>
                <w:bCs/>
                <w:sz w:val="22"/>
                <w:szCs w:val="22"/>
              </w:rPr>
              <w:t>,</w:t>
            </w:r>
            <w:r w:rsidRPr="00B259E1">
              <w:rPr>
                <w:b/>
                <w:bCs/>
                <w:sz w:val="22"/>
                <w:szCs w:val="22"/>
              </w:rPr>
              <w:t>5</w:t>
            </w:r>
            <w:r w:rsidR="008254DF" w:rsidRPr="00B259E1">
              <w:rPr>
                <w:b/>
                <w:bCs/>
                <w:sz w:val="22"/>
                <w:szCs w:val="22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F1" w:rsidRPr="00B259E1" w:rsidRDefault="00A87B16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B259E1">
              <w:rPr>
                <w:bCs/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F1" w:rsidRPr="00B259E1" w:rsidRDefault="00F57AF1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F1" w:rsidRPr="00B259E1" w:rsidRDefault="003B1BD6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≥0,9</w:t>
            </w: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Pr="00B259E1" w:rsidRDefault="009C0FA3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Pr="00B259E1" w:rsidRDefault="003B1BD6" w:rsidP="008A0723">
            <w:pPr>
              <w:widowControl/>
              <w:shd w:val="clear" w:color="auto" w:fill="FFFFFF"/>
              <w:suppressAutoHyphens w:val="0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*</w:t>
            </w:r>
            <w:r w:rsidR="001320C6" w:rsidRPr="00B259E1">
              <w:rPr>
                <w:sz w:val="22"/>
                <w:szCs w:val="22"/>
              </w:rPr>
              <w:t>И</w:t>
            </w:r>
            <w:r w:rsidR="00CB19CE" w:rsidRPr="00B259E1">
              <w:rPr>
                <w:sz w:val="22"/>
                <w:szCs w:val="22"/>
              </w:rPr>
              <w:t>нформация об объекте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Pr="00B259E1" w:rsidRDefault="009C0FA3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Pr="00B259E1" w:rsidRDefault="008254DF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Pr="00B259E1" w:rsidRDefault="00A87B16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О, С,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Pr="00B259E1" w:rsidRDefault="008254DF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3" w:rsidRPr="00B259E1" w:rsidRDefault="009C0FA3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6" w:rsidRPr="00B259E1" w:rsidRDefault="00543F76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A9" w:rsidRPr="00B259E1" w:rsidRDefault="00543F76" w:rsidP="008A0723">
            <w:pPr>
              <w:widowControl/>
              <w:shd w:val="clear" w:color="auto" w:fill="FFFFFF"/>
              <w:suppressAutoHyphens w:val="0"/>
              <w:snapToGrid w:val="0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 xml:space="preserve">Путь к главному (специализированному) </w:t>
            </w:r>
            <w:proofErr w:type="gramStart"/>
            <w:r w:rsidRPr="00B259E1">
              <w:rPr>
                <w:b/>
                <w:sz w:val="22"/>
                <w:szCs w:val="22"/>
              </w:rPr>
              <w:t>входу  в</w:t>
            </w:r>
            <w:proofErr w:type="gramEnd"/>
            <w:r w:rsidRPr="00B259E1">
              <w:rPr>
                <w:b/>
                <w:sz w:val="22"/>
                <w:szCs w:val="22"/>
              </w:rPr>
              <w:t xml:space="preserve"> здание</w:t>
            </w:r>
            <w:r w:rsidR="005B4B91" w:rsidRPr="00B259E1">
              <w:rPr>
                <w:b/>
                <w:sz w:val="22"/>
                <w:szCs w:val="22"/>
              </w:rPr>
              <w:t xml:space="preserve"> (для доступа в зону оказания услуг)</w:t>
            </w:r>
            <w:r w:rsidR="00E805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6" w:rsidRPr="00B259E1" w:rsidRDefault="00543F76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6" w:rsidRPr="00B259E1" w:rsidRDefault="00543F76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6" w:rsidRPr="00B259E1" w:rsidRDefault="00543F76" w:rsidP="008A0723">
            <w:pPr>
              <w:widowControl/>
              <w:shd w:val="clear" w:color="auto" w:fill="FFFFFF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6" w:rsidRPr="00B259E1" w:rsidRDefault="00543F76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6" w:rsidRPr="00B259E1" w:rsidRDefault="00543F76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2D" w:rsidRPr="00B259E1" w:rsidRDefault="001E502D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2D" w:rsidRPr="00B259E1" w:rsidRDefault="001E502D" w:rsidP="008A0723">
            <w:pPr>
              <w:widowControl/>
              <w:suppressAutoHyphens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*Указатели направления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2D" w:rsidRPr="00B259E1" w:rsidRDefault="001E502D" w:rsidP="008A0723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2D" w:rsidRPr="00B259E1" w:rsidRDefault="008254DF" w:rsidP="008A0723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2D" w:rsidRPr="00B259E1" w:rsidRDefault="001E502D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2D" w:rsidRPr="00B259E1" w:rsidRDefault="008254DF" w:rsidP="008A0723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2D" w:rsidRPr="00B259E1" w:rsidRDefault="001E502D" w:rsidP="008A0723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6" w:rsidRPr="00B259E1" w:rsidRDefault="00543F76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F" w:rsidRPr="00B259E1" w:rsidRDefault="00543F76" w:rsidP="008A0723">
            <w:pPr>
              <w:widowControl/>
              <w:shd w:val="clear" w:color="auto" w:fill="FFFFFF"/>
              <w:suppressAutoHyphens w:val="0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Ширина пешеходного пути с учетом встречного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A1" w:rsidRPr="00B259E1" w:rsidRDefault="00A023F8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>&gt;</w:t>
            </w:r>
            <w:r w:rsidR="001316A1" w:rsidRPr="00B259E1">
              <w:rPr>
                <w:b/>
                <w:bCs/>
                <w:color w:val="000000"/>
                <w:sz w:val="22"/>
                <w:szCs w:val="22"/>
              </w:rPr>
              <w:t>2,0 м</w:t>
            </w:r>
          </w:p>
          <w:p w:rsidR="00543F76" w:rsidRPr="00B259E1" w:rsidRDefault="00543F76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6" w:rsidRPr="00B259E1" w:rsidRDefault="00752679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E6010">
              <w:rPr>
                <w:b/>
                <w:color w:val="FF0000"/>
                <w:sz w:val="22"/>
                <w:szCs w:val="22"/>
              </w:rPr>
              <w:t>4,15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6" w:rsidRPr="00B259E1" w:rsidRDefault="00F66708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6" w:rsidRPr="00B259E1" w:rsidRDefault="00543F76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76" w:rsidRPr="00B259E1" w:rsidRDefault="00543F76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3" w:rsidRPr="00B259E1" w:rsidRDefault="007A13B3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3" w:rsidRPr="00B259E1" w:rsidRDefault="007A13B3" w:rsidP="008A0723">
            <w:pPr>
              <w:widowControl/>
              <w:shd w:val="clear" w:color="auto" w:fill="FFFFFF"/>
              <w:suppressAutoHyphens w:val="0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Ширина пешеходного пути с учетом встречного движения в условиях сложившейся застройки в пределах прямой видимости;</w:t>
            </w:r>
          </w:p>
          <w:p w:rsidR="007A13B3" w:rsidRPr="00B259E1" w:rsidRDefault="007A13B3" w:rsidP="008A0723">
            <w:pPr>
              <w:widowControl/>
              <w:shd w:val="clear" w:color="auto" w:fill="FFFFFF"/>
              <w:suppressAutoHyphens w:val="0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Для обеспечения возможности разъезда через каждые 25 м горизонтальные площадки (карманы)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3" w:rsidRPr="00B259E1" w:rsidRDefault="007A13B3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>&gt;</w:t>
            </w:r>
            <w:r w:rsidR="00042B18" w:rsidRPr="00B259E1">
              <w:rPr>
                <w:b/>
                <w:bCs/>
                <w:color w:val="000000"/>
                <w:sz w:val="22"/>
                <w:szCs w:val="22"/>
              </w:rPr>
              <w:t xml:space="preserve"> 1,2 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>м</w:t>
            </w:r>
          </w:p>
          <w:p w:rsidR="007A13B3" w:rsidRPr="00B259E1" w:rsidRDefault="007A13B3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A13B3" w:rsidRPr="00B259E1" w:rsidRDefault="007A13B3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A13B3" w:rsidRPr="00B259E1" w:rsidRDefault="007A13B3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не</w:t>
            </w:r>
            <w:proofErr w:type="gramEnd"/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менее</w:t>
            </w:r>
          </w:p>
          <w:p w:rsidR="007A13B3" w:rsidRPr="00B259E1" w:rsidRDefault="007A13B3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2,0 х 1,8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3" w:rsidRPr="00B259E1" w:rsidRDefault="00752679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4E6010">
              <w:rPr>
                <w:b/>
                <w:color w:val="FF0000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3" w:rsidRPr="00B259E1" w:rsidRDefault="00F66708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3" w:rsidRPr="00B259E1" w:rsidRDefault="007A13B3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3" w:rsidRPr="00B259E1" w:rsidRDefault="007A13B3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B" w:rsidRPr="00B259E1" w:rsidRDefault="00C76BCB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B" w:rsidRPr="00B259E1" w:rsidRDefault="00C76BCB" w:rsidP="008A0723">
            <w:pPr>
              <w:widowControl/>
              <w:suppressAutoHyphens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 xml:space="preserve">Тактильная полоса перед съездом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B" w:rsidRPr="00B259E1" w:rsidRDefault="00C76BCB" w:rsidP="008A0723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&gt; 0,8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B" w:rsidRPr="00B259E1" w:rsidRDefault="00B83B42" w:rsidP="008A0723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B" w:rsidRPr="00B259E1" w:rsidRDefault="00C76BCB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B" w:rsidRPr="00B259E1" w:rsidRDefault="00752679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B" w:rsidRPr="00B259E1" w:rsidRDefault="00C76BCB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B" w:rsidRPr="00B259E1" w:rsidRDefault="00C76BCB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B" w:rsidRPr="00B259E1" w:rsidRDefault="00C76BCB" w:rsidP="008A0723">
            <w:pPr>
              <w:widowControl/>
              <w:suppressAutoHyphens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Тактильная полоса перед лестницей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B" w:rsidRPr="00B259E1" w:rsidRDefault="00C76BCB" w:rsidP="008A0723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&gt; 0,8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B" w:rsidRPr="00B259E1" w:rsidRDefault="00B83B42" w:rsidP="008A0723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B" w:rsidRPr="00B259E1" w:rsidRDefault="00C76BCB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B" w:rsidRPr="00B259E1" w:rsidRDefault="00752679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B" w:rsidRPr="00B259E1" w:rsidRDefault="00C76BCB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B" w:rsidRPr="00B259E1" w:rsidRDefault="00C76BCB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B" w:rsidRPr="00B259E1" w:rsidRDefault="00C76BCB" w:rsidP="008A0723">
            <w:pPr>
              <w:widowControl/>
              <w:suppressAutoHyphens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Тактильная полоса перед препятствием на тротуаре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B" w:rsidRPr="00B259E1" w:rsidRDefault="00C76BCB" w:rsidP="008A0723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&gt; 0,8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B" w:rsidRPr="00B259E1" w:rsidRDefault="00B83B42" w:rsidP="008A0723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B" w:rsidRPr="00B259E1" w:rsidRDefault="00C76BCB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B" w:rsidRPr="00B259E1" w:rsidRDefault="00752679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B" w:rsidRPr="00B259E1" w:rsidRDefault="00C76BCB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5" w:rsidRPr="00B259E1" w:rsidRDefault="005A4C35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5" w:rsidRPr="00B259E1" w:rsidRDefault="005A4C35" w:rsidP="008A0723">
            <w:pPr>
              <w:widowControl/>
              <w:suppressAutoHyphens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 xml:space="preserve">Ширина тактильной полосы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5" w:rsidRPr="00B259E1" w:rsidRDefault="005A4C35" w:rsidP="008A0723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0,5-0,6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5" w:rsidRPr="00B259E1" w:rsidRDefault="00B83B42" w:rsidP="008A0723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5" w:rsidRPr="00B259E1" w:rsidRDefault="005A4C35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5" w:rsidRPr="00B259E1" w:rsidRDefault="00752679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5" w:rsidRPr="00B259E1" w:rsidRDefault="005A4C35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3" w:rsidRPr="00B259E1" w:rsidRDefault="006B3053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3" w:rsidRPr="00B259E1" w:rsidRDefault="006B3053" w:rsidP="008A0723">
            <w:pPr>
              <w:widowControl/>
              <w:suppressAutoHyphens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*Перепад высот бордюров, ботовых камней вдоль эксплуатируемых газонов и озелененных площадок, примыкающих к путям пешеходного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3" w:rsidRPr="00B259E1" w:rsidRDefault="006B3053" w:rsidP="008A0723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&lt; 0,025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3" w:rsidRPr="00B259E1" w:rsidRDefault="004E6010" w:rsidP="008A0723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3" w:rsidRPr="00B259E1" w:rsidRDefault="006B3053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С,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3" w:rsidRPr="00B259E1" w:rsidRDefault="006B3053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3" w:rsidRPr="00B259E1" w:rsidRDefault="006B3053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3" w:rsidRPr="00B259E1" w:rsidRDefault="006B3053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3" w:rsidRPr="00B259E1" w:rsidRDefault="006B3053" w:rsidP="008A0723">
            <w:pPr>
              <w:widowControl/>
              <w:suppressAutoHyphens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*Высота бордюров по краям пешеходных путей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3" w:rsidRPr="00B259E1" w:rsidRDefault="006B3053" w:rsidP="008A0723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&gt; 0,05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3" w:rsidRPr="00B259E1" w:rsidRDefault="008741DF" w:rsidP="008A0723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0,03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3" w:rsidRPr="00B259E1" w:rsidRDefault="006B3053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С,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3" w:rsidRPr="00B259E1" w:rsidRDefault="008741DF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реконструкция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3" w:rsidRPr="00B259E1" w:rsidRDefault="006B3053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2" w:rsidRPr="00B259E1" w:rsidRDefault="00663292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2" w:rsidRPr="00B259E1" w:rsidRDefault="00EC553F" w:rsidP="008A0723">
            <w:pPr>
              <w:widowControl/>
              <w:shd w:val="clear" w:color="auto" w:fill="FFFFFF"/>
              <w:suppressAutoHyphens w:val="0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*</w:t>
            </w:r>
            <w:r w:rsidR="00663292" w:rsidRPr="00B259E1">
              <w:rPr>
                <w:sz w:val="22"/>
                <w:szCs w:val="22"/>
              </w:rPr>
              <w:t>Места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2" w:rsidRPr="00B259E1" w:rsidRDefault="00663292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2" w:rsidRPr="00B259E1" w:rsidRDefault="008741DF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2" w:rsidRPr="00B259E1" w:rsidRDefault="00835775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2" w:rsidRPr="00B259E1" w:rsidRDefault="00663292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2" w:rsidRPr="00B259E1" w:rsidRDefault="00663292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4E6010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 xml:space="preserve">Автостоянка и парковка для посетителей </w:t>
            </w:r>
            <w:r w:rsidRPr="00B259E1">
              <w:rPr>
                <w:bCs/>
                <w:sz w:val="22"/>
                <w:szCs w:val="22"/>
              </w:rPr>
              <w:t>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0" w:rsidRPr="00B259E1" w:rsidRDefault="00A624A0" w:rsidP="008A0723">
            <w:pPr>
              <w:widowControl/>
              <w:shd w:val="clear" w:color="auto" w:fill="FFFFFF"/>
              <w:suppressAutoHyphens w:val="0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 xml:space="preserve">Расстояние </w:t>
            </w:r>
            <w:r w:rsidR="00CE1B8A" w:rsidRPr="00B259E1">
              <w:rPr>
                <w:sz w:val="22"/>
                <w:szCs w:val="22"/>
              </w:rPr>
              <w:t xml:space="preserve">до </w:t>
            </w:r>
            <w:r w:rsidR="008E5701" w:rsidRPr="00B259E1">
              <w:rPr>
                <w:sz w:val="22"/>
                <w:szCs w:val="22"/>
              </w:rPr>
              <w:t>входа в здание</w:t>
            </w:r>
            <w:r w:rsidR="00B73161" w:rsidRPr="00B259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0" w:rsidRPr="00B259E1" w:rsidRDefault="008E5701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>&lt;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50</w:t>
            </w:r>
            <w:proofErr w:type="gramEnd"/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075E3E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E6010">
              <w:rPr>
                <w:b/>
                <w:color w:val="FF0000"/>
                <w:sz w:val="22"/>
                <w:szCs w:val="22"/>
              </w:rPr>
              <w:t>15</w:t>
            </w:r>
            <w:r w:rsidR="008741DF" w:rsidRPr="004E6010">
              <w:rPr>
                <w:b/>
                <w:color w:val="FF0000"/>
                <w:sz w:val="22"/>
                <w:szCs w:val="22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D" w:rsidRPr="00B259E1" w:rsidRDefault="00FF356D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D" w:rsidRPr="00B259E1" w:rsidRDefault="00FF356D" w:rsidP="008A0723">
            <w:pPr>
              <w:widowControl/>
              <w:shd w:val="clear" w:color="auto" w:fill="FFFFFF"/>
              <w:suppressAutoHyphens w:val="0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B259E1">
              <w:rPr>
                <w:sz w:val="22"/>
                <w:szCs w:val="22"/>
              </w:rPr>
              <w:t>машино</w:t>
            </w:r>
            <w:proofErr w:type="spellEnd"/>
            <w:r w:rsidRPr="00B259E1">
              <w:rPr>
                <w:sz w:val="22"/>
                <w:szCs w:val="22"/>
              </w:rPr>
              <w:t>-мест для инвалидов, обозначенных специальными знаками на поверхности покрытия стоянки и знаком на вертикальной поверхности (стене, столбе, стойке и т.п.) на высоте не менее 1,5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D" w:rsidRPr="00B259E1" w:rsidRDefault="00FF356D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&gt; 5% (не менее 1 места)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D" w:rsidRPr="00B259E1" w:rsidRDefault="008741DF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D" w:rsidRPr="00B259E1" w:rsidRDefault="00FF356D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D" w:rsidRPr="00B259E1" w:rsidRDefault="008741DF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D" w:rsidRPr="00B259E1" w:rsidRDefault="00FF356D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widowControl/>
              <w:shd w:val="clear" w:color="auto" w:fill="FFFFFF"/>
              <w:suppressAutoHyphens w:val="0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 xml:space="preserve">Размер </w:t>
            </w:r>
            <w:r w:rsidR="00A95B25" w:rsidRPr="00B259E1">
              <w:rPr>
                <w:sz w:val="22"/>
                <w:szCs w:val="22"/>
              </w:rPr>
              <w:t xml:space="preserve">парковочного </w:t>
            </w:r>
            <w:r w:rsidRPr="00B259E1">
              <w:rPr>
                <w:sz w:val="22"/>
                <w:szCs w:val="22"/>
              </w:rPr>
              <w:t>места со специальным знаком</w:t>
            </w:r>
            <w:r w:rsidR="00A95B25" w:rsidRPr="00B259E1">
              <w:rPr>
                <w:sz w:val="22"/>
                <w:szCs w:val="22"/>
              </w:rPr>
              <w:t xml:space="preserve"> для автомобиля инвалида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C63C24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6 х 3,6 </w:t>
            </w:r>
            <w:r w:rsidR="008E5701" w:rsidRPr="00B259E1">
              <w:rPr>
                <w:b/>
                <w:bCs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741DF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741DF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widowControl/>
              <w:shd w:val="clear" w:color="auto" w:fill="FFFFFF"/>
              <w:suppressAutoHyphens w:val="0"/>
              <w:snapToGrid w:val="0"/>
              <w:rPr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Открытая лестница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widowControl/>
              <w:shd w:val="clear" w:color="auto" w:fill="FFFFFF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9" w:rsidRPr="00B259E1" w:rsidRDefault="009E6C29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0" w:rsidRPr="00B259E1" w:rsidRDefault="009E6C29" w:rsidP="008A0723">
            <w:pPr>
              <w:widowControl/>
              <w:shd w:val="clear" w:color="auto" w:fill="FFFFFF"/>
              <w:suppressAutoHyphens w:val="0"/>
              <w:snapToGrid w:val="0"/>
              <w:rPr>
                <w:bCs/>
                <w:sz w:val="22"/>
                <w:szCs w:val="22"/>
              </w:rPr>
            </w:pPr>
            <w:r w:rsidRPr="00B259E1">
              <w:rPr>
                <w:bCs/>
                <w:sz w:val="22"/>
                <w:szCs w:val="22"/>
              </w:rPr>
              <w:t xml:space="preserve">Ширина </w:t>
            </w:r>
            <w:proofErr w:type="gramStart"/>
            <w:r w:rsidRPr="00B259E1">
              <w:rPr>
                <w:bCs/>
                <w:sz w:val="22"/>
                <w:szCs w:val="22"/>
              </w:rPr>
              <w:t>лестничных</w:t>
            </w:r>
            <w:r w:rsidR="007A352F" w:rsidRPr="00B259E1">
              <w:rPr>
                <w:bCs/>
                <w:sz w:val="22"/>
                <w:szCs w:val="22"/>
              </w:rPr>
              <w:t xml:space="preserve"> </w:t>
            </w:r>
            <w:r w:rsidRPr="00B259E1">
              <w:rPr>
                <w:bCs/>
                <w:sz w:val="22"/>
                <w:szCs w:val="22"/>
              </w:rPr>
              <w:t xml:space="preserve"> маршей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9" w:rsidRPr="00B259E1" w:rsidRDefault="009E6C29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1,35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9" w:rsidRPr="00B259E1" w:rsidRDefault="008741DF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B259E1">
              <w:rPr>
                <w:b/>
                <w:color w:val="FF0000"/>
                <w:sz w:val="22"/>
                <w:szCs w:val="22"/>
              </w:rPr>
              <w:t>3,68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9" w:rsidRPr="00B259E1" w:rsidRDefault="003D48BB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9" w:rsidRPr="00B259E1" w:rsidRDefault="009E6C29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29" w:rsidRPr="00B259E1" w:rsidRDefault="009E6C29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0" w:rsidRPr="00B259E1" w:rsidRDefault="00A048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0" w:rsidRPr="00B259E1" w:rsidRDefault="00A04810" w:rsidP="008A0723">
            <w:pPr>
              <w:widowControl/>
              <w:shd w:val="clear" w:color="auto" w:fill="FFFFFF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Марш лестницы</w:t>
            </w:r>
            <w:r w:rsidR="0087440F" w:rsidRPr="00B259E1">
              <w:rPr>
                <w:color w:val="000000"/>
                <w:sz w:val="22"/>
                <w:szCs w:val="22"/>
              </w:rPr>
              <w:t xml:space="preserve"> между площадками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0" w:rsidRPr="00B259E1" w:rsidRDefault="00E80558" w:rsidP="00E80558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3-12 </w:t>
            </w:r>
            <w:r w:rsidR="00A04810" w:rsidRPr="00B259E1">
              <w:rPr>
                <w:b/>
                <w:bCs/>
                <w:color w:val="000000"/>
                <w:sz w:val="22"/>
                <w:szCs w:val="22"/>
              </w:rPr>
              <w:t>ступеней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0" w:rsidRPr="00B259E1" w:rsidRDefault="008741DF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B259E1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0" w:rsidRPr="00B259E1" w:rsidRDefault="00A048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0" w:rsidRPr="00B259E1" w:rsidRDefault="00A048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10" w:rsidRPr="00B259E1" w:rsidRDefault="00A048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C6" w:rsidRPr="00B259E1" w:rsidRDefault="00A654C6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C6" w:rsidRPr="00B259E1" w:rsidRDefault="00A654C6" w:rsidP="008A0723">
            <w:pPr>
              <w:widowControl/>
              <w:suppressAutoHyphens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Единообразная геометрия ступеней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C6" w:rsidRPr="00B259E1" w:rsidRDefault="00A654C6" w:rsidP="008A0723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C6" w:rsidRPr="00B259E1" w:rsidRDefault="008741DF" w:rsidP="008A0723">
            <w:pPr>
              <w:widowControl/>
              <w:suppressAutoHyphens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B259E1">
              <w:rPr>
                <w:b/>
                <w:color w:val="FF0000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C6" w:rsidRPr="00B259E1" w:rsidRDefault="00A654C6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C6" w:rsidRPr="00B259E1" w:rsidRDefault="00A654C6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C6" w:rsidRPr="00B259E1" w:rsidRDefault="00A654C6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933E5D" w:rsidP="008A0723">
            <w:pPr>
              <w:widowControl/>
              <w:shd w:val="clear" w:color="auto" w:fill="FFFFFF"/>
              <w:suppressAutoHyphens w:val="0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 xml:space="preserve">Высота </w:t>
            </w:r>
            <w:proofErr w:type="spellStart"/>
            <w:r w:rsidRPr="00B259E1">
              <w:rPr>
                <w:sz w:val="22"/>
                <w:szCs w:val="22"/>
              </w:rPr>
              <w:t>подступенка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0,12 - 0,15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741DF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B259E1">
              <w:rPr>
                <w:b/>
                <w:color w:val="FF0000"/>
                <w:sz w:val="22"/>
                <w:szCs w:val="22"/>
              </w:rPr>
              <w:t>0,14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933E5D" w:rsidP="008A0723">
            <w:pPr>
              <w:widowControl/>
              <w:shd w:val="clear" w:color="auto" w:fill="FFFFFF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Ширина </w:t>
            </w:r>
            <w:proofErr w:type="spellStart"/>
            <w:r w:rsidRPr="00B259E1">
              <w:rPr>
                <w:color w:val="000000"/>
                <w:sz w:val="22"/>
                <w:szCs w:val="22"/>
              </w:rPr>
              <w:t>проступей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0,35 - 0,4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741DF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B259E1">
              <w:rPr>
                <w:b/>
                <w:color w:val="FF0000"/>
                <w:sz w:val="22"/>
                <w:szCs w:val="22"/>
              </w:rPr>
              <w:t>0,4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B259E1" w:rsidRDefault="008E5701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31" w:rsidRPr="00B259E1" w:rsidRDefault="00466131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8" w:rsidRPr="00B259E1" w:rsidRDefault="00ED748E" w:rsidP="008A0723">
            <w:pPr>
              <w:widowControl/>
              <w:shd w:val="clear" w:color="auto" w:fill="FFFFFF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Контраст</w:t>
            </w:r>
            <w:r w:rsidR="00E80558">
              <w:rPr>
                <w:color w:val="000000"/>
                <w:sz w:val="22"/>
                <w:szCs w:val="22"/>
              </w:rPr>
              <w:t>ная маркировка крайних ступеней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31" w:rsidRPr="00B259E1" w:rsidRDefault="00466131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31" w:rsidRPr="00B259E1" w:rsidRDefault="008741DF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31" w:rsidRPr="00B259E1" w:rsidRDefault="00466131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31" w:rsidRPr="00B259E1" w:rsidRDefault="008741DF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31" w:rsidRPr="00B259E1" w:rsidRDefault="00466131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4E6010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uppressAutoHyphens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Расстояние до кромки ступени тактильной полосы перед маршем вверху и внизу шириной 0,3-0,5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≥ 0,8 – 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F7353B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B259E1" w:rsidRDefault="00F7353B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B259E1" w:rsidRDefault="00F7353B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Бортики по боковым краям ступеней, не примыкающие к стенам, высотой не менее 0,02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B259E1" w:rsidRDefault="00F7353B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B259E1" w:rsidRDefault="00F7353B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B259E1">
              <w:rPr>
                <w:bCs/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B259E1" w:rsidRDefault="00F7353B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B" w:rsidRPr="00B259E1" w:rsidRDefault="00F7353B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4E6010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Расстояние между поручнями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1,0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4E6010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*горизонтальные завершения поручня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4E6010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color w:val="000000"/>
                <w:sz w:val="22"/>
                <w:szCs w:val="22"/>
              </w:rPr>
              <w:t>не</w:t>
            </w:r>
            <w:proofErr w:type="gramEnd"/>
            <w:r w:rsidRPr="00B259E1">
              <w:rPr>
                <w:color w:val="000000"/>
                <w:sz w:val="22"/>
                <w:szCs w:val="22"/>
              </w:rPr>
              <w:t xml:space="preserve"> травмирующие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4E6010" w:rsidRPr="00B259E1" w:rsidTr="00B259E1">
        <w:trPr>
          <w:trHeight w:val="3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uppressAutoHyphens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высота поручней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 xml:space="preserve">0,9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07" w:rsidRPr="00B259E1" w:rsidRDefault="00BF3907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07" w:rsidRPr="00B259E1" w:rsidRDefault="00BF3907" w:rsidP="008A0723">
            <w:pPr>
              <w:widowControl/>
              <w:shd w:val="clear" w:color="auto" w:fill="FFFFFF"/>
              <w:suppressAutoHyphens w:val="0"/>
              <w:snapToGrid w:val="0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Пандус на рельефе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07" w:rsidRPr="00B259E1" w:rsidRDefault="00BF3907" w:rsidP="008A0723">
            <w:pPr>
              <w:widowControl/>
              <w:shd w:val="clear" w:color="auto" w:fill="FFFFFF"/>
              <w:suppressAutoHyphens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07" w:rsidRPr="00B259E1" w:rsidRDefault="00BF3907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07" w:rsidRPr="00B259E1" w:rsidRDefault="00BF3907" w:rsidP="008A0723">
            <w:pPr>
              <w:widowControl/>
              <w:shd w:val="clear" w:color="auto" w:fill="FFFFFF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07" w:rsidRPr="00B259E1" w:rsidRDefault="00BF3907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07" w:rsidRPr="00B259E1" w:rsidRDefault="00BF3907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4E6010" w:rsidRPr="00B259E1" w:rsidTr="00B259E1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*Высота подъема одного марша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>&lt;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0</w:t>
            </w:r>
            <w:proofErr w:type="gramEnd"/>
            <w:r w:rsidRPr="00B259E1">
              <w:rPr>
                <w:b/>
                <w:bCs/>
                <w:color w:val="000000"/>
                <w:sz w:val="22"/>
                <w:szCs w:val="22"/>
              </w:rPr>
              <w:t>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4E6010" w:rsidRPr="00B259E1" w:rsidTr="00B259E1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Угол уклона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>&lt;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5 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4E6010" w:rsidRPr="00B259E1" w:rsidTr="00B259E1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Поручни с двух сторон: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4E6010" w:rsidRPr="00B259E1" w:rsidTr="00B259E1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на высоте (нижний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0,7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4E6010" w:rsidRPr="00B259E1" w:rsidTr="00B259E1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*на высоте (верхний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4E6010" w:rsidRPr="00B259E1" w:rsidTr="00B259E1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расстояние между поручнями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0,9 - 1,0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4E6010" w:rsidRPr="00B259E1" w:rsidTr="00B259E1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rPr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-* горизонтальные завершения поручня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4E6010" w:rsidRPr="00B259E1" w:rsidTr="00B259E1">
        <w:trPr>
          <w:trHeight w:val="1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uppressAutoHyphens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не травмирующие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4E6010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Длина горизонтальной площадки прямого пандуса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&gt;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  <w:r w:rsidRPr="00B259E1">
              <w:rPr>
                <w:strike/>
                <w:sz w:val="22"/>
                <w:szCs w:val="22"/>
              </w:rPr>
              <w:t>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0" w:rsidRPr="00B259E1" w:rsidRDefault="004E6010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31" w:rsidRPr="00B259E1" w:rsidRDefault="00466131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31" w:rsidRPr="00B259E1" w:rsidRDefault="00466131" w:rsidP="008A0723">
            <w:pPr>
              <w:widowControl/>
              <w:shd w:val="clear" w:color="auto" w:fill="FFFFFF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Разворотные площадки: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31" w:rsidRPr="00B259E1" w:rsidRDefault="00466131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31" w:rsidRPr="00B259E1" w:rsidRDefault="00466131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31" w:rsidRPr="00B259E1" w:rsidRDefault="00466131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31" w:rsidRPr="00B259E1" w:rsidRDefault="00466131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31" w:rsidRPr="00B259E1" w:rsidRDefault="00466131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D7134B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widowControl/>
              <w:shd w:val="clear" w:color="auto" w:fill="FFFFFF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при въезде на пандус наверху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&gt;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D7134B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widowControl/>
              <w:shd w:val="clear" w:color="auto" w:fill="FFFFFF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- промежуточная (при высоте </w:t>
            </w:r>
            <w:proofErr w:type="gramStart"/>
            <w:r w:rsidRPr="00B259E1">
              <w:rPr>
                <w:color w:val="000000"/>
                <w:sz w:val="22"/>
                <w:szCs w:val="22"/>
              </w:rPr>
              <w:t>пандуса  более</w:t>
            </w:r>
            <w:proofErr w:type="gramEnd"/>
            <w:r w:rsidRPr="00B259E1">
              <w:rPr>
                <w:color w:val="000000"/>
                <w:sz w:val="22"/>
                <w:szCs w:val="22"/>
              </w:rPr>
              <w:t xml:space="preserve"> </w:t>
            </w:r>
            <w:r w:rsidRPr="00B259E1">
              <w:rPr>
                <w:sz w:val="22"/>
                <w:szCs w:val="22"/>
              </w:rPr>
              <w:t>0,8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&gt;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D7134B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widowControl/>
              <w:shd w:val="clear" w:color="auto" w:fill="FFFFFF"/>
              <w:suppressAutoHyphens w:val="0"/>
              <w:snapToGrid w:val="0"/>
              <w:rPr>
                <w:strike/>
                <w:color w:val="000000"/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при въезде на пандус внизу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&gt;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D7134B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widowControl/>
              <w:shd w:val="clear" w:color="auto" w:fill="FFFFFF"/>
              <w:suppressAutoHyphens w:val="0"/>
              <w:snapToGrid w:val="0"/>
              <w:rPr>
                <w:sz w:val="22"/>
                <w:szCs w:val="22"/>
              </w:rPr>
            </w:pPr>
            <w:proofErr w:type="spellStart"/>
            <w:r w:rsidRPr="00B259E1">
              <w:rPr>
                <w:sz w:val="22"/>
                <w:szCs w:val="22"/>
              </w:rPr>
              <w:t>Колесоотбойники</w:t>
            </w:r>
            <w:proofErr w:type="spellEnd"/>
            <w:r w:rsidRPr="00B259E1">
              <w:rPr>
                <w:sz w:val="22"/>
                <w:szCs w:val="22"/>
              </w:rPr>
              <w:t xml:space="preserve"> высотой не менее 0,1 м по продольным </w:t>
            </w:r>
            <w:proofErr w:type="gramStart"/>
            <w:r w:rsidRPr="00B259E1">
              <w:rPr>
                <w:sz w:val="22"/>
                <w:szCs w:val="22"/>
              </w:rPr>
              <w:t>открытым  краям</w:t>
            </w:r>
            <w:proofErr w:type="gramEnd"/>
            <w:r w:rsidRPr="00B259E1">
              <w:rPr>
                <w:sz w:val="22"/>
                <w:szCs w:val="22"/>
              </w:rPr>
              <w:t xml:space="preserve"> маршей и на горизонтальных  площадках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widowControl/>
              <w:shd w:val="clear" w:color="auto" w:fill="FFFFFF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pStyle w:val="aa"/>
              <w:widowControl/>
              <w:suppressLineNumbers w:val="0"/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B259E1">
              <w:rPr>
                <w:bCs/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B" w:rsidRPr="00B259E1" w:rsidRDefault="00D7134B" w:rsidP="008A0723">
            <w:pPr>
              <w:pStyle w:val="aa"/>
              <w:widowControl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</w:tbl>
    <w:p w:rsidR="00822393" w:rsidRDefault="00822393" w:rsidP="00822393">
      <w:pPr>
        <w:ind w:firstLine="709"/>
        <w:jc w:val="both"/>
      </w:pPr>
    </w:p>
    <w:p w:rsidR="00E80558" w:rsidRDefault="00E80558" w:rsidP="00822393">
      <w:pPr>
        <w:ind w:firstLine="709"/>
        <w:jc w:val="both"/>
      </w:pPr>
    </w:p>
    <w:p w:rsidR="009F0CB1" w:rsidRPr="00B259E1" w:rsidRDefault="00822393">
      <w:pPr>
        <w:ind w:firstLine="709"/>
        <w:jc w:val="center"/>
        <w:rPr>
          <w:b/>
          <w:bCs/>
        </w:rPr>
      </w:pPr>
      <w:r w:rsidRPr="00B259E1">
        <w:rPr>
          <w:b/>
          <w:bCs/>
        </w:rPr>
        <w:t>2</w:t>
      </w:r>
      <w:r w:rsidR="009F0CB1" w:rsidRPr="00B259E1">
        <w:rPr>
          <w:b/>
          <w:bCs/>
        </w:rPr>
        <w:t>.</w:t>
      </w:r>
      <w:r w:rsidR="00F7353B" w:rsidRPr="00B259E1">
        <w:rPr>
          <w:b/>
          <w:bCs/>
        </w:rPr>
        <w:t xml:space="preserve"> </w:t>
      </w:r>
      <w:r w:rsidR="009F0CB1" w:rsidRPr="00B259E1">
        <w:rPr>
          <w:b/>
          <w:bCs/>
        </w:rPr>
        <w:t>ВХОДНАЯ ГРУППА (для доступа в зону оказания услуги)</w:t>
      </w:r>
    </w:p>
    <w:p w:rsidR="00F7353B" w:rsidRDefault="00F7353B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42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5057"/>
        <w:gridCol w:w="1843"/>
        <w:gridCol w:w="1417"/>
        <w:gridCol w:w="1418"/>
        <w:gridCol w:w="2126"/>
        <w:gridCol w:w="1499"/>
      </w:tblGrid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№ помещений по плану БТИ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E5" w:rsidRPr="00B259E1" w:rsidRDefault="00012FE5" w:rsidP="00012FE5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Категория для которых установлен норматив</w:t>
            </w:r>
          </w:p>
          <w:p w:rsidR="00C75785" w:rsidRPr="00B259E1" w:rsidRDefault="00C75785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D4" w:rsidRPr="00B259E1" w:rsidRDefault="00903CD4" w:rsidP="00BD31E0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D4" w:rsidRPr="00B259E1" w:rsidRDefault="00903CD4" w:rsidP="00BD31E0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D4" w:rsidRPr="00B259E1" w:rsidRDefault="00903CD4" w:rsidP="00BD31E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D4" w:rsidRPr="00B259E1" w:rsidRDefault="00903CD4" w:rsidP="00BD31E0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D4" w:rsidRPr="00B259E1" w:rsidRDefault="00903CD4" w:rsidP="00BD31E0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D4" w:rsidRPr="00B259E1" w:rsidRDefault="00903CD4" w:rsidP="00BD31E0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D4" w:rsidRPr="00B259E1" w:rsidRDefault="00903CD4" w:rsidP="00BD31E0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160568">
            <w:pPr>
              <w:pStyle w:val="aa"/>
              <w:jc w:val="both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 xml:space="preserve">Крыльцо или </w:t>
            </w:r>
            <w:r w:rsidR="00C75785" w:rsidRPr="00B259E1">
              <w:rPr>
                <w:b/>
                <w:bCs/>
                <w:sz w:val="22"/>
                <w:szCs w:val="22"/>
              </w:rPr>
              <w:t>входная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Pr="00B259E1" w:rsidRDefault="000339A1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Pr="00B259E1" w:rsidRDefault="000339A1">
            <w:pPr>
              <w:pStyle w:val="aa"/>
              <w:jc w:val="both"/>
              <w:rPr>
                <w:bCs/>
                <w:sz w:val="22"/>
                <w:szCs w:val="22"/>
              </w:rPr>
            </w:pPr>
            <w:r w:rsidRPr="00B259E1">
              <w:rPr>
                <w:bCs/>
                <w:sz w:val="22"/>
                <w:szCs w:val="22"/>
              </w:rPr>
              <w:t xml:space="preserve">Высота площадки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Pr="00B259E1" w:rsidRDefault="00BF4568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259E1">
              <w:rPr>
                <w:b/>
                <w:bCs/>
                <w:sz w:val="22"/>
                <w:szCs w:val="22"/>
              </w:rPr>
              <w:t>справочно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Pr="00B259E1" w:rsidRDefault="00D7134B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color w:val="FF0000"/>
                <w:sz w:val="22"/>
                <w:szCs w:val="22"/>
              </w:rPr>
              <w:t>0,42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Pr="00B259E1" w:rsidRDefault="000339A1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Pr="00B259E1" w:rsidRDefault="000339A1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Pr="00B259E1" w:rsidRDefault="000339A1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Габариты площадки</w:t>
            </w:r>
            <w:r w:rsidR="00666BE6" w:rsidRPr="00B259E1">
              <w:rPr>
                <w:sz w:val="22"/>
                <w:szCs w:val="22"/>
              </w:rPr>
              <w:t xml:space="preserve"> без пандуса</w:t>
            </w:r>
            <w:r w:rsidRPr="00B259E1">
              <w:rPr>
                <w:sz w:val="22"/>
                <w:szCs w:val="22"/>
              </w:rPr>
              <w:t>: ширина Х глубина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>1</w:t>
            </w:r>
            <w:r w:rsidR="00012FE5" w:rsidRPr="00B259E1">
              <w:rPr>
                <w:b/>
                <w:bCs/>
                <w:sz w:val="22"/>
                <w:szCs w:val="22"/>
              </w:rPr>
              <w:t>,</w:t>
            </w:r>
            <w:r w:rsidRPr="00B259E1">
              <w:rPr>
                <w:b/>
                <w:bCs/>
                <w:sz w:val="22"/>
                <w:szCs w:val="22"/>
              </w:rPr>
              <w:t>4</w:t>
            </w:r>
            <w:r w:rsidR="00012FE5" w:rsidRPr="00B259E1">
              <w:rPr>
                <w:b/>
                <w:bCs/>
                <w:sz w:val="22"/>
                <w:szCs w:val="22"/>
              </w:rPr>
              <w:t xml:space="preserve"> х 2 м</w:t>
            </w:r>
          </w:p>
          <w:p w:rsidR="00C75785" w:rsidRPr="00B259E1" w:rsidRDefault="00C75785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или</w:t>
            </w:r>
            <w:proofErr w:type="gramEnd"/>
          </w:p>
          <w:p w:rsidR="00C75785" w:rsidRPr="00B259E1" w:rsidRDefault="00C75785" w:rsidP="00012FE5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1</w:t>
            </w:r>
            <w:r w:rsidR="00012FE5" w:rsidRPr="00B259E1">
              <w:rPr>
                <w:b/>
                <w:bCs/>
                <w:sz w:val="22"/>
                <w:szCs w:val="22"/>
              </w:rPr>
              <w:t xml:space="preserve">, </w:t>
            </w:r>
            <w:r w:rsidRPr="00B259E1">
              <w:rPr>
                <w:b/>
                <w:bCs/>
                <w:sz w:val="22"/>
                <w:szCs w:val="22"/>
              </w:rPr>
              <w:t>5</w:t>
            </w:r>
            <w:r w:rsidR="00012FE5" w:rsidRPr="00B259E1">
              <w:rPr>
                <w:b/>
                <w:bCs/>
                <w:sz w:val="22"/>
                <w:szCs w:val="22"/>
              </w:rPr>
              <w:t xml:space="preserve"> </w:t>
            </w:r>
            <w:r w:rsidRPr="00B259E1">
              <w:rPr>
                <w:b/>
                <w:bCs/>
                <w:sz w:val="22"/>
                <w:szCs w:val="22"/>
              </w:rPr>
              <w:t>х</w:t>
            </w:r>
            <w:r w:rsidR="00012FE5" w:rsidRPr="00B259E1">
              <w:rPr>
                <w:b/>
                <w:bCs/>
                <w:sz w:val="22"/>
                <w:szCs w:val="22"/>
              </w:rPr>
              <w:t xml:space="preserve"> </w:t>
            </w:r>
            <w:r w:rsidRPr="00B259E1">
              <w:rPr>
                <w:b/>
                <w:bCs/>
                <w:sz w:val="22"/>
                <w:szCs w:val="22"/>
              </w:rPr>
              <w:t>1</w:t>
            </w:r>
            <w:r w:rsidR="00012FE5" w:rsidRPr="00B259E1">
              <w:rPr>
                <w:b/>
                <w:bCs/>
                <w:sz w:val="22"/>
                <w:szCs w:val="22"/>
              </w:rPr>
              <w:t>,</w:t>
            </w:r>
            <w:r w:rsidRPr="00B259E1">
              <w:rPr>
                <w:b/>
                <w:bCs/>
                <w:sz w:val="22"/>
                <w:szCs w:val="22"/>
              </w:rPr>
              <w:t>85</w:t>
            </w:r>
            <w:r w:rsidR="00012FE5" w:rsidRPr="00B259E1">
              <w:rPr>
                <w:b/>
                <w:bCs/>
                <w:sz w:val="22"/>
                <w:szCs w:val="22"/>
              </w:rPr>
              <w:t xml:space="preserve">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D7134B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color w:val="FF0000"/>
                <w:sz w:val="22"/>
                <w:szCs w:val="22"/>
              </w:rPr>
              <w:t>3,8 х 4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4" w:rsidRPr="00B259E1" w:rsidRDefault="001863C4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0" w:rsidRPr="00B259E1" w:rsidRDefault="00FF3450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0" w:rsidRPr="00B259E1" w:rsidRDefault="00FF3450">
            <w:pPr>
              <w:pStyle w:val="aa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Габариты площадки с пандусом: ширина Х глубина</w:t>
            </w:r>
          </w:p>
          <w:p w:rsidR="009A7FA6" w:rsidRPr="00B259E1" w:rsidRDefault="009A7FA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0" w:rsidRPr="00B259E1" w:rsidRDefault="00FF3450" w:rsidP="00FF3450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>2,2 х 2,2 м</w:t>
            </w:r>
          </w:p>
          <w:p w:rsidR="00FF3450" w:rsidRPr="00B259E1" w:rsidRDefault="00FF3450">
            <w:pPr>
              <w:pStyle w:val="aa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0" w:rsidRPr="00B259E1" w:rsidRDefault="00524BA5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0" w:rsidRPr="00B259E1" w:rsidRDefault="00FF3450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0" w:rsidRPr="00B259E1" w:rsidRDefault="00524BA5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0" w:rsidRPr="00B259E1" w:rsidRDefault="00666BE6" w:rsidP="00FC587E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 xml:space="preserve"> </w:t>
            </w: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 w:rsidP="00012FE5">
            <w:pPr>
              <w:pStyle w:val="aa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Поручни (ограждение) при высоте площадки более</w:t>
            </w:r>
            <w:r w:rsidR="00012FE5" w:rsidRPr="00B259E1">
              <w:rPr>
                <w:sz w:val="22"/>
                <w:szCs w:val="22"/>
              </w:rPr>
              <w:t xml:space="preserve"> 4</w:t>
            </w:r>
            <w:r w:rsidRPr="00B259E1">
              <w:rPr>
                <w:sz w:val="22"/>
                <w:szCs w:val="22"/>
              </w:rPr>
              <w:t>5</w:t>
            </w:r>
            <w:r w:rsidR="00012FE5" w:rsidRPr="00B259E1">
              <w:rPr>
                <w:sz w:val="22"/>
                <w:szCs w:val="22"/>
              </w:rPr>
              <w:t xml:space="preserve"> </w:t>
            </w:r>
            <w:r w:rsidRPr="00B259E1">
              <w:rPr>
                <w:sz w:val="22"/>
                <w:szCs w:val="22"/>
              </w:rPr>
              <w:t>см</w:t>
            </w:r>
            <w:r w:rsidR="00666BE6" w:rsidRPr="00B259E1">
              <w:rPr>
                <w:sz w:val="22"/>
                <w:szCs w:val="22"/>
              </w:rPr>
              <w:t xml:space="preserve"> (за исключением площадок с трехсторонними лестницами)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07" w:rsidRPr="00B259E1" w:rsidRDefault="00272C5A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524BA5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012FE5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524BA5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 w:rsidP="00FC587E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052AAD">
            <w:pPr>
              <w:pStyle w:val="aa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*</w:t>
            </w:r>
            <w:r w:rsidR="00C75785" w:rsidRPr="00B259E1">
              <w:rPr>
                <w:sz w:val="22"/>
                <w:szCs w:val="22"/>
              </w:rPr>
              <w:t>Навес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524BA5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0339A1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Водоотвод</w:t>
            </w:r>
            <w:r w:rsidR="0020515B" w:rsidRPr="00B259E1">
              <w:rPr>
                <w:sz w:val="22"/>
                <w:szCs w:val="22"/>
              </w:rPr>
              <w:t xml:space="preserve"> (решетка или уклон к открытой стороне площадки, навес)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524BA5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6A290A" w:rsidP="00FA4A84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Pr="00B259E1" w:rsidRDefault="000339A1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Pr="00B259E1" w:rsidRDefault="000339A1">
            <w:pPr>
              <w:pStyle w:val="aa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Информация об объекте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Pr="00B259E1" w:rsidRDefault="000339A1" w:rsidP="00B40A2B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Pr="00B259E1" w:rsidRDefault="00524BA5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Pr="00B259E1" w:rsidRDefault="00B85775" w:rsidP="00FA4A84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Pr="00B259E1" w:rsidRDefault="000339A1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Pr="00B259E1" w:rsidRDefault="000339A1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013EBD" w:rsidP="00272C5A">
            <w:pPr>
              <w:pStyle w:val="aa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Лестница наружн</w:t>
            </w:r>
            <w:r w:rsidR="00272C5A" w:rsidRPr="00B259E1">
              <w:rPr>
                <w:b/>
                <w:bCs/>
                <w:sz w:val="22"/>
                <w:szCs w:val="22"/>
              </w:rPr>
              <w:t>а</w:t>
            </w:r>
            <w:r w:rsidRPr="00B259E1"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524BA5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AD" w:rsidRPr="00B259E1" w:rsidRDefault="00052AAD">
            <w:pPr>
              <w:pStyle w:val="aa"/>
              <w:rPr>
                <w:strike/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Нескользкое покрытие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524BA5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012FE5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524BA5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AD" w:rsidRPr="00B259E1" w:rsidRDefault="00052AAD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524BA5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 w:rsidP="00272C5A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 xml:space="preserve">Расстояние до кромки ступени перед маршем вверху и внизу тактильной полосы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0,6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 w:rsidP="00524BA5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524BA5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 w:rsidP="007A31C9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Ширина тактильной полосы перед лестничным маршем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0,3-0,5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 w:rsidP="00524BA5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524BA5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 w:rsidP="000D79CE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 xml:space="preserve">*Контрастная маркировка крайних ступеней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 w:rsidP="00524BA5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524BA5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 w:rsidP="002C1714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*Бортики по боковым краям ступеней, не примыкающие к стенам, высотой не менее 0,02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 w:rsidP="002C1714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 w:rsidP="00D7134B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 w:rsidP="002C1714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B259E1">
              <w:rPr>
                <w:bCs/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 w:rsidP="00524BA5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Поручни с двух сторон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524BA5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FA4A84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</w:t>
            </w:r>
            <w:r w:rsidR="00961E53" w:rsidRPr="00B259E1">
              <w:rPr>
                <w:sz w:val="22"/>
                <w:szCs w:val="22"/>
              </w:rPr>
              <w:t>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524BA5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B259E1" w:rsidRDefault="00C75785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на высоте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 xml:space="preserve">- *горизонтальные завершения поручня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 xml:space="preserve"> 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не травмирующие окончания поручней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524BA5" w:rsidRPr="00B259E1" w:rsidTr="00B259E1">
        <w:trPr>
          <w:trHeight w:val="29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 w:rsidP="007A31C9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 w:rsidP="007A31C9">
            <w:pPr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 xml:space="preserve">*Разделительные поручни при ширине </w:t>
            </w:r>
            <w:proofErr w:type="gramStart"/>
            <w:r w:rsidRPr="00B259E1">
              <w:rPr>
                <w:sz w:val="22"/>
                <w:szCs w:val="22"/>
              </w:rPr>
              <w:t>марша  ≥</w:t>
            </w:r>
            <w:proofErr w:type="gramEnd"/>
            <w:r w:rsidRPr="00B259E1">
              <w:rPr>
                <w:sz w:val="22"/>
                <w:szCs w:val="22"/>
              </w:rPr>
              <w:t xml:space="preserve"> 4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 w:rsidP="007A31C9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 w:rsidP="007A31C9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 w:rsidP="00524BA5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5" w:rsidRPr="00B259E1" w:rsidRDefault="00524BA5" w:rsidP="00E619C0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1F5429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9" w:rsidRPr="00B259E1" w:rsidRDefault="007A31C9" w:rsidP="007A31C9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9" w:rsidRPr="00B259E1" w:rsidRDefault="007A31C9" w:rsidP="00020153">
            <w:pPr>
              <w:pStyle w:val="aa"/>
              <w:jc w:val="both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 xml:space="preserve">Пандус </w:t>
            </w:r>
            <w:proofErr w:type="spellStart"/>
            <w:r w:rsidRPr="00B259E1">
              <w:rPr>
                <w:b/>
                <w:bCs/>
                <w:sz w:val="22"/>
                <w:szCs w:val="22"/>
              </w:rPr>
              <w:t>наружн</w:t>
            </w:r>
            <w:r w:rsidR="007E1901" w:rsidRPr="00B259E1">
              <w:rPr>
                <w:b/>
                <w:bCs/>
                <w:sz w:val="22"/>
                <w:szCs w:val="22"/>
              </w:rPr>
              <w:t>и</w:t>
            </w:r>
            <w:r w:rsidRPr="00B259E1">
              <w:rPr>
                <w:b/>
                <w:bCs/>
                <w:sz w:val="22"/>
                <w:szCs w:val="22"/>
              </w:rPr>
              <w:t>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9" w:rsidRPr="00B259E1" w:rsidRDefault="007A31C9" w:rsidP="007A31C9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9" w:rsidRPr="00B259E1" w:rsidRDefault="00524BA5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9" w:rsidRPr="00B259E1" w:rsidRDefault="007A31C9" w:rsidP="007A31C9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9" w:rsidRPr="00B259E1" w:rsidRDefault="00524BA5" w:rsidP="00D7134B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9" w:rsidRPr="00B259E1" w:rsidRDefault="007A31C9" w:rsidP="007A31C9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 xml:space="preserve">Ширина марша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ind w:left="360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 xml:space="preserve">&gt; </w:t>
            </w:r>
            <w:r w:rsidRPr="00B259E1">
              <w:rPr>
                <w:b/>
                <w:bCs/>
                <w:sz w:val="22"/>
                <w:szCs w:val="22"/>
              </w:rPr>
              <w:t>1,0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Угол уклона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 xml:space="preserve">&lt; </w:t>
            </w:r>
            <w:r w:rsidRPr="00B259E1">
              <w:rPr>
                <w:b/>
                <w:bCs/>
                <w:sz w:val="22"/>
                <w:szCs w:val="22"/>
              </w:rPr>
              <w:t>5 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Высота подъема одного марша (максимальная)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  <w:u w:val="single"/>
              </w:rPr>
              <w:t>&lt;</w:t>
            </w:r>
            <w:r w:rsidRPr="00B259E1">
              <w:rPr>
                <w:b/>
                <w:bCs/>
                <w:sz w:val="22"/>
                <w:szCs w:val="22"/>
              </w:rPr>
              <w:t xml:space="preserve"> 0</w:t>
            </w:r>
            <w:proofErr w:type="gramEnd"/>
            <w:r w:rsidRPr="00B259E1">
              <w:rPr>
                <w:b/>
                <w:bCs/>
                <w:sz w:val="22"/>
                <w:szCs w:val="22"/>
              </w:rPr>
              <w:t>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*</w:t>
            </w:r>
            <w:proofErr w:type="spellStart"/>
            <w:r w:rsidRPr="00B259E1">
              <w:rPr>
                <w:sz w:val="22"/>
                <w:szCs w:val="22"/>
              </w:rPr>
              <w:t>Колесоотбойники</w:t>
            </w:r>
            <w:proofErr w:type="spellEnd"/>
            <w:r w:rsidRPr="00B259E1">
              <w:rPr>
                <w:sz w:val="22"/>
                <w:szCs w:val="22"/>
              </w:rPr>
              <w:t xml:space="preserve"> по продольным краям маршей высотой не менее 0,05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B259E1">
              <w:rPr>
                <w:bCs/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Разворотные площадки: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при въезде на пандус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 xml:space="preserve"> ≥</w:t>
            </w:r>
            <w:r w:rsidRPr="00B259E1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B259E1">
              <w:rPr>
                <w:b/>
                <w:bCs/>
                <w:sz w:val="22"/>
                <w:szCs w:val="22"/>
              </w:rPr>
              <w:t>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-промежуточная прямая (при высоте пандуса более 0,8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 xml:space="preserve"> </w:t>
            </w: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 xml:space="preserve"> 1,5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 xml:space="preserve">-промежуточная с поворотом направления движения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 xml:space="preserve">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Поручни с двух сторон: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расстояние между поручнями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0,9-1,0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на высоте (нижний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0, 7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*на высоте (верхний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*горизонтальные завершения поручней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 xml:space="preserve"> 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не травмирующие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trike/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Нескользкое покрытие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Наружный подъемник (при отсутствии пандуса)</w:t>
            </w:r>
          </w:p>
          <w:p w:rsidR="008A0723" w:rsidRPr="00B259E1" w:rsidRDefault="008A0723" w:rsidP="008A0723">
            <w:pPr>
              <w:pStyle w:val="aa"/>
              <w:rPr>
                <w:sz w:val="22"/>
                <w:szCs w:val="22"/>
              </w:rPr>
            </w:pPr>
            <w:proofErr w:type="gramStart"/>
            <w:r w:rsidRPr="00B259E1">
              <w:rPr>
                <w:sz w:val="22"/>
                <w:szCs w:val="22"/>
              </w:rPr>
              <w:t>вертикальный</w:t>
            </w:r>
            <w:proofErr w:type="gramEnd"/>
            <w:r w:rsidRPr="00B259E1">
              <w:rPr>
                <w:sz w:val="22"/>
                <w:szCs w:val="22"/>
              </w:rPr>
              <w:t xml:space="preserve"> (В), </w:t>
            </w:r>
          </w:p>
          <w:p w:rsidR="008A0723" w:rsidRPr="00B259E1" w:rsidRDefault="008A0723" w:rsidP="008A0723">
            <w:pPr>
              <w:pStyle w:val="aa"/>
              <w:rPr>
                <w:sz w:val="22"/>
                <w:szCs w:val="22"/>
              </w:rPr>
            </w:pPr>
            <w:proofErr w:type="gramStart"/>
            <w:r w:rsidRPr="00B259E1">
              <w:rPr>
                <w:sz w:val="22"/>
                <w:szCs w:val="22"/>
              </w:rPr>
              <w:t>наклонный</w:t>
            </w:r>
            <w:proofErr w:type="gramEnd"/>
            <w:r w:rsidRPr="00B259E1">
              <w:rPr>
                <w:sz w:val="22"/>
                <w:szCs w:val="22"/>
              </w:rPr>
              <w:t xml:space="preserve"> (Н)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у</w:t>
            </w:r>
            <w:r w:rsidRPr="00B259E1">
              <w:rPr>
                <w:b/>
                <w:sz w:val="22"/>
                <w:szCs w:val="22"/>
              </w:rPr>
              <w:t>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*Звуковой маяк у входа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Тамбур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Габариты: глубина Х ширина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 xml:space="preserve"> 2,3 х 1,5 м</w:t>
            </w:r>
          </w:p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При реконструкции (1,5 -1, 8) х 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color w:val="FF0000"/>
                <w:sz w:val="22"/>
                <w:szCs w:val="22"/>
              </w:rPr>
            </w:pPr>
            <w:r w:rsidRPr="00B259E1">
              <w:rPr>
                <w:b/>
                <w:color w:val="FF0000"/>
                <w:sz w:val="22"/>
                <w:szCs w:val="22"/>
              </w:rPr>
              <w:t>2,82 х 3,7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Двери распашные (Р), автоматические раздвижные (А)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ширина дверного проема в свету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E80558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="00E80558">
              <w:rPr>
                <w:b/>
                <w:bCs/>
                <w:sz w:val="22"/>
                <w:szCs w:val="22"/>
              </w:rPr>
              <w:t xml:space="preserve"> 1,2 м, </w:t>
            </w:r>
            <w:r w:rsidRPr="00B259E1">
              <w:rPr>
                <w:b/>
                <w:bCs/>
                <w:sz w:val="22"/>
                <w:szCs w:val="22"/>
              </w:rPr>
              <w:t>при реконструкции</w:t>
            </w:r>
          </w:p>
          <w:p w:rsidR="008A0723" w:rsidRPr="00B259E1" w:rsidRDefault="008A0723" w:rsidP="008A0723">
            <w:pPr>
              <w:pStyle w:val="aa"/>
              <w:ind w:left="720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 xml:space="preserve">≥0,9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color w:val="FF0000"/>
                <w:sz w:val="22"/>
                <w:szCs w:val="22"/>
              </w:rPr>
              <w:t>1,4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rPr>
          <w:trHeight w:val="63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- высота порога наружного, внутреннего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Каждого элемента </w:t>
            </w: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>&lt;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0</w:t>
            </w:r>
            <w:proofErr w:type="gramEnd"/>
            <w:r w:rsidRPr="00B259E1">
              <w:rPr>
                <w:b/>
                <w:bCs/>
                <w:color w:val="000000"/>
                <w:sz w:val="22"/>
                <w:szCs w:val="22"/>
              </w:rPr>
              <w:t>,014 м, общая высота ≤ 0,028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color w:val="FF0000"/>
                <w:sz w:val="22"/>
                <w:szCs w:val="22"/>
              </w:rPr>
              <w:t>0,015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rPr>
          <w:trHeight w:val="431"/>
        </w:trPr>
        <w:tc>
          <w:tcPr>
            <w:tcW w:w="14257" w:type="dxa"/>
            <w:gridSpan w:val="7"/>
          </w:tcPr>
          <w:p w:rsidR="008A0723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3. ПУТИ ДВИЖЕНИЯ НА ОБЪЕКТЕ</w:t>
            </w:r>
          </w:p>
          <w:p w:rsidR="008A0723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B259E1">
              <w:rPr>
                <w:b/>
                <w:bCs/>
                <w:sz w:val="22"/>
                <w:szCs w:val="22"/>
              </w:rPr>
              <w:t>для</w:t>
            </w:r>
            <w:proofErr w:type="gramEnd"/>
            <w:r w:rsidRPr="00B259E1">
              <w:rPr>
                <w:b/>
                <w:bCs/>
                <w:sz w:val="22"/>
                <w:szCs w:val="22"/>
              </w:rPr>
              <w:t xml:space="preserve"> доступа в зону оказания услуги)</w:t>
            </w:r>
          </w:p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№ помещений по плану БТИ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Категория для которых установлен норматив</w:t>
            </w:r>
          </w:p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Лестница на уровень 1-го этажа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*Контрастная маркировка крайних ступеней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B259E1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Бортики по боковым краям ступеней, не примыкающие к стенам, высотой не менее 0,02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B259E1">
              <w:rPr>
                <w:bCs/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Поручни с двух сторон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на высоте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 xml:space="preserve">- *горизонтальные завершения поручня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≥ 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не травмирующее окончание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B259E1">
              <w:rPr>
                <w:bCs/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 xml:space="preserve">Пандус внутренний к лестнице на </w:t>
            </w:r>
            <w:proofErr w:type="gramStart"/>
            <w:r w:rsidRPr="00B259E1">
              <w:rPr>
                <w:b/>
                <w:sz w:val="22"/>
                <w:szCs w:val="22"/>
              </w:rPr>
              <w:t>уровень  1</w:t>
            </w:r>
            <w:proofErr w:type="gramEnd"/>
            <w:r w:rsidRPr="00B259E1">
              <w:rPr>
                <w:b/>
                <w:sz w:val="22"/>
                <w:szCs w:val="22"/>
              </w:rPr>
              <w:t>-го этажа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Ширина марша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 xml:space="preserve"> 1,0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B259E1">
              <w:rPr>
                <w:bCs/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Угол уклона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 xml:space="preserve">&lt; </w:t>
            </w:r>
            <w:r w:rsidRPr="00B259E1">
              <w:rPr>
                <w:b/>
                <w:bCs/>
                <w:sz w:val="22"/>
                <w:szCs w:val="22"/>
              </w:rPr>
              <w:t>5 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B259E1">
              <w:rPr>
                <w:bCs/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*</w:t>
            </w:r>
            <w:proofErr w:type="spellStart"/>
            <w:r w:rsidRPr="00B259E1">
              <w:rPr>
                <w:sz w:val="22"/>
                <w:szCs w:val="22"/>
              </w:rPr>
              <w:t>Колесоотбойники</w:t>
            </w:r>
            <w:proofErr w:type="spellEnd"/>
            <w:r w:rsidRPr="00B259E1">
              <w:rPr>
                <w:sz w:val="22"/>
                <w:szCs w:val="22"/>
              </w:rPr>
              <w:t xml:space="preserve"> по продольным краям маршей высотой не менее 0,05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B259E1">
              <w:rPr>
                <w:bCs/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Разворотные площадки внизу, вверху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 xml:space="preserve">&gt; </w:t>
            </w:r>
            <w:r w:rsidRPr="00B259E1">
              <w:rPr>
                <w:b/>
                <w:bCs/>
                <w:sz w:val="22"/>
                <w:szCs w:val="22"/>
              </w:rPr>
              <w:t>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B259E1">
              <w:rPr>
                <w:bCs/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Поручни с двух сторон: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на высоте (нижний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0, 7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*на высоте (верхний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 xml:space="preserve">- *горизонтальные завершения поручня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 xml:space="preserve"> 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не травмирующие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Пандус переносной (</w:t>
            </w:r>
            <w:r w:rsidRPr="00B259E1">
              <w:rPr>
                <w:b/>
                <w:bCs/>
                <w:sz w:val="22"/>
                <w:szCs w:val="22"/>
              </w:rPr>
              <w:t>при отсутствии стационарного)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 xml:space="preserve">Подъемник для инвалидов (при отсутствии пандуса):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стационарный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мобильный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Коридоры/холлы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Cs/>
                <w:color w:val="000000"/>
                <w:sz w:val="22"/>
                <w:szCs w:val="22"/>
              </w:rPr>
            </w:pPr>
            <w:r w:rsidRPr="00B259E1">
              <w:rPr>
                <w:bCs/>
                <w:color w:val="000000"/>
                <w:sz w:val="22"/>
                <w:szCs w:val="22"/>
              </w:rPr>
              <w:t xml:space="preserve">Ширина полосы движения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 xml:space="preserve"> 1,2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1,3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Cs/>
                <w:color w:val="000000"/>
                <w:sz w:val="22"/>
                <w:szCs w:val="22"/>
              </w:rPr>
            </w:pPr>
            <w:r w:rsidRPr="00B259E1">
              <w:rPr>
                <w:bCs/>
                <w:color w:val="000000"/>
                <w:sz w:val="22"/>
                <w:szCs w:val="22"/>
              </w:rPr>
              <w:t>Разворотные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 xml:space="preserve">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 xml:space="preserve">Контрольно-пропускные устройства и турникеты шириной в свету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 xml:space="preserve"> 1,0 м</w:t>
            </w:r>
          </w:p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sz w:val="22"/>
                <w:szCs w:val="22"/>
              </w:rPr>
              <w:t>К,О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Cs/>
                <w:color w:val="000000"/>
                <w:sz w:val="22"/>
                <w:szCs w:val="22"/>
              </w:rPr>
            </w:pPr>
            <w:r w:rsidRPr="00B259E1">
              <w:rPr>
                <w:bCs/>
                <w:color w:val="000000"/>
                <w:sz w:val="22"/>
                <w:szCs w:val="22"/>
              </w:rPr>
              <w:t>Указатели направления движения, входа, выхода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Cs/>
                <w:color w:val="000000"/>
                <w:sz w:val="22"/>
                <w:szCs w:val="22"/>
              </w:rPr>
            </w:pPr>
            <w:r w:rsidRPr="00B259E1">
              <w:rPr>
                <w:bCs/>
                <w:color w:val="000000"/>
                <w:sz w:val="22"/>
                <w:szCs w:val="22"/>
              </w:rPr>
              <w:t>*Пиктограммы (доступность, вход, выход)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Cs/>
                <w:color w:val="000000"/>
                <w:sz w:val="22"/>
                <w:szCs w:val="22"/>
              </w:rPr>
            </w:pPr>
            <w:r w:rsidRPr="00B259E1">
              <w:rPr>
                <w:bCs/>
                <w:color w:val="000000"/>
                <w:sz w:val="22"/>
                <w:szCs w:val="22"/>
              </w:rPr>
              <w:t>*Речевые информаторы и маяки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Cs/>
                <w:color w:val="000000"/>
                <w:sz w:val="22"/>
                <w:szCs w:val="22"/>
              </w:rPr>
            </w:pPr>
            <w:r w:rsidRPr="00B259E1">
              <w:rPr>
                <w:bCs/>
                <w:color w:val="000000"/>
                <w:sz w:val="22"/>
                <w:szCs w:val="22"/>
              </w:rPr>
              <w:t>*Экраны, текстовые табло для дублирования звуковой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Cs/>
                <w:color w:val="000000"/>
                <w:sz w:val="22"/>
                <w:szCs w:val="22"/>
              </w:rPr>
            </w:pPr>
            <w:r w:rsidRPr="00B259E1">
              <w:rPr>
                <w:bCs/>
                <w:color w:val="000000"/>
                <w:sz w:val="22"/>
                <w:szCs w:val="22"/>
              </w:rPr>
              <w:t>*Аудиовизуальные информационно-справочные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Cs/>
                <w:color w:val="000000"/>
                <w:sz w:val="22"/>
                <w:szCs w:val="22"/>
              </w:rPr>
            </w:pPr>
            <w:r w:rsidRPr="00B259E1">
              <w:rPr>
                <w:bCs/>
                <w:color w:val="000000"/>
                <w:sz w:val="22"/>
                <w:szCs w:val="22"/>
              </w:rPr>
              <w:t>*Тактильная схема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E80558" w:rsidRDefault="008A0723" w:rsidP="00E80558">
            <w:pPr>
              <w:shd w:val="clear" w:color="auto" w:fill="FFFFFF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*Место отдыха и ожида</w:t>
            </w:r>
            <w:r w:rsidR="00E80558">
              <w:rPr>
                <w:b/>
                <w:bCs/>
                <w:color w:val="000000"/>
                <w:sz w:val="22"/>
                <w:szCs w:val="22"/>
              </w:rPr>
              <w:t xml:space="preserve">ния (не реже, чем через 25 м):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О, С,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tabs>
                <w:tab w:val="left" w:pos="882"/>
              </w:tabs>
              <w:snapToGrid w:val="0"/>
              <w:ind w:left="441" w:hanging="360"/>
              <w:jc w:val="both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- для лиц с нарушениями ОДА (О): глубина зоны сидения не менее 1,2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≥ 1 на 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tabs>
                <w:tab w:val="left" w:pos="522"/>
              </w:tabs>
              <w:snapToGrid w:val="0"/>
              <w:ind w:left="81"/>
              <w:jc w:val="both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- для колясочников: глубина 1,5 м, ширина 0,9 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 xml:space="preserve"> 1 на 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tabs>
                <w:tab w:val="left" w:pos="522"/>
              </w:tabs>
              <w:snapToGrid w:val="0"/>
              <w:ind w:left="81"/>
              <w:jc w:val="both"/>
              <w:rPr>
                <w:color w:val="000000"/>
                <w:sz w:val="22"/>
                <w:szCs w:val="22"/>
              </w:rPr>
            </w:pPr>
            <w:r w:rsidRPr="00B259E1">
              <w:rPr>
                <w:b/>
                <w:color w:val="000000"/>
                <w:sz w:val="22"/>
                <w:szCs w:val="22"/>
              </w:rPr>
              <w:t>Навесное оборудование</w:t>
            </w:r>
            <w:r w:rsidRPr="00B259E1">
              <w:rPr>
                <w:color w:val="000000"/>
                <w:sz w:val="22"/>
                <w:szCs w:val="22"/>
              </w:rPr>
              <w:t>, выступ в зону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  <w:u w:val="single"/>
              </w:rPr>
              <w:t>&lt;</w:t>
            </w:r>
            <w:r w:rsidRPr="00B259E1">
              <w:rPr>
                <w:b/>
                <w:bCs/>
                <w:sz w:val="22"/>
                <w:szCs w:val="22"/>
              </w:rPr>
              <w:t xml:space="preserve"> 0</w:t>
            </w:r>
            <w:proofErr w:type="gramEnd"/>
            <w:r w:rsidRPr="00B259E1">
              <w:rPr>
                <w:b/>
                <w:bCs/>
                <w:sz w:val="22"/>
                <w:szCs w:val="22"/>
              </w:rPr>
              <w:t>,1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реконструкция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*Рифленая и/ или контрастно окрашенная полоса на участках пола перед поворотом и дверями, ширина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0,6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b/>
                <w:color w:val="000000"/>
                <w:sz w:val="22"/>
                <w:szCs w:val="22"/>
              </w:rPr>
              <w:t xml:space="preserve">Лестница, перепады высот на этажах </w:t>
            </w:r>
            <w:r w:rsidRPr="00B259E1">
              <w:rPr>
                <w:color w:val="000000"/>
                <w:sz w:val="22"/>
                <w:szCs w:val="22"/>
              </w:rPr>
              <w:t>(в коридорах)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реконструкция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*Бортики по боковым краям ступеней, не примыкающие к стенам, высотой не менее 0,02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B259E1">
              <w:rPr>
                <w:bCs/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Контрастная маркировка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Поручни с двух сторон на лестнице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- на высоте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- *горизонтальные завершения поручней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/>
                <w:color w:val="000000"/>
                <w:sz w:val="22"/>
                <w:szCs w:val="22"/>
              </w:rPr>
            </w:pPr>
            <w:r w:rsidRPr="00B259E1">
              <w:rPr>
                <w:b/>
                <w:color w:val="000000"/>
                <w:sz w:val="22"/>
                <w:szCs w:val="22"/>
              </w:rPr>
              <w:t>Пандус внутренний на этаже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Ширина марша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 xml:space="preserve"> 1,0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Угол уклона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>&lt;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5 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*</w:t>
            </w:r>
            <w:proofErr w:type="spellStart"/>
            <w:r w:rsidRPr="00B259E1">
              <w:rPr>
                <w:sz w:val="22"/>
                <w:szCs w:val="22"/>
              </w:rPr>
              <w:t>Колесоотбойники</w:t>
            </w:r>
            <w:proofErr w:type="spellEnd"/>
            <w:r w:rsidRPr="00B259E1">
              <w:rPr>
                <w:sz w:val="22"/>
                <w:szCs w:val="22"/>
              </w:rPr>
              <w:t xml:space="preserve"> по продольным краям маршей высотой не менее 0,05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B259E1">
              <w:rPr>
                <w:bCs/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Разворотные площадки внизу, вверху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 xml:space="preserve">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Поручни с двух сторон: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на высоте (нижний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0, 7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*на высоте (верхний поручень)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1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b/>
                <w:spacing w:val="-2"/>
                <w:sz w:val="22"/>
                <w:szCs w:val="22"/>
              </w:rPr>
              <w:t xml:space="preserve">Лестница 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>межэтажная</w:t>
            </w:r>
            <w:r w:rsidRPr="00B259E1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Pr="00B259E1">
              <w:rPr>
                <w:bCs/>
                <w:color w:val="000000"/>
                <w:spacing w:val="-2"/>
                <w:sz w:val="22"/>
                <w:szCs w:val="22"/>
              </w:rPr>
              <w:t>(в зону оказания услуги)</w:t>
            </w: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 xml:space="preserve">*Рельефная (тактильная) полоса перед маршем вверху и внизу (ширина 0,3 м)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0,6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Ширина тактильной полосы перед лестничным маршем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0,3-0,5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Контрастная маркировка крайних ступеней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*Бортики по боковым краям ступеней, не примыкающие к стенам, высотой не менее 0,02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B259E1">
              <w:rPr>
                <w:bCs/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 xml:space="preserve">Поручни  непрерывные с двух сторон: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 xml:space="preserve"> - на высоте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 *горизонтальные завершения поручня вверху, внизу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 xml:space="preserve"> 0,3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trike/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не травмирующие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*указатели номера этажа на поручне тактильные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ind w:hanging="36"/>
              <w:rPr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 xml:space="preserve">Лестница № </w:t>
            </w:r>
            <w:r w:rsidRPr="00B259E1">
              <w:rPr>
                <w:sz w:val="22"/>
                <w:szCs w:val="22"/>
              </w:rPr>
              <w:t>(вкладка при наличии других лестниц)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Лифт пассажирский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Кабина: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- габариты </w:t>
            </w:r>
          </w:p>
          <w:p w:rsidR="008A0723" w:rsidRPr="00B259E1" w:rsidRDefault="008A0723" w:rsidP="008A072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(глубина х ширина)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Cs/>
                <w:color w:val="000000"/>
                <w:sz w:val="22"/>
                <w:szCs w:val="22"/>
              </w:rPr>
            </w:pPr>
            <w:r w:rsidRPr="00B259E1">
              <w:rPr>
                <w:bCs/>
                <w:color w:val="000000"/>
                <w:sz w:val="22"/>
                <w:szCs w:val="22"/>
              </w:rPr>
              <w:t>При новом строительстве</w:t>
            </w:r>
          </w:p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≥ 1,5 х 1,7 м</w:t>
            </w:r>
          </w:p>
          <w:p w:rsidR="008A0723" w:rsidRPr="00B259E1" w:rsidRDefault="00E80558" w:rsidP="00E80558">
            <w:pPr>
              <w:pStyle w:val="aa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для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действующих объектов </w:t>
            </w:r>
            <w:r w:rsidR="008A0723" w:rsidRPr="00B259E1">
              <w:rPr>
                <w:b/>
                <w:bCs/>
                <w:color w:val="000000"/>
                <w:sz w:val="22"/>
                <w:szCs w:val="22"/>
              </w:rPr>
              <w:t>≥ 1,1х1,4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- ширина дверного </w:t>
            </w:r>
            <w:r w:rsidRPr="00B259E1">
              <w:rPr>
                <w:sz w:val="22"/>
                <w:szCs w:val="22"/>
              </w:rPr>
              <w:t xml:space="preserve">проема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sz w:val="22"/>
                <w:szCs w:val="22"/>
              </w:rPr>
              <w:t>при</w:t>
            </w:r>
            <w:proofErr w:type="gramEnd"/>
            <w:r w:rsidRPr="00B259E1">
              <w:rPr>
                <w:sz w:val="22"/>
                <w:szCs w:val="22"/>
              </w:rPr>
              <w:t xml:space="preserve"> новом строительстве</w:t>
            </w:r>
            <w:r w:rsidRPr="00B259E1">
              <w:rPr>
                <w:b/>
                <w:bCs/>
                <w:sz w:val="22"/>
                <w:szCs w:val="22"/>
              </w:rPr>
              <w:t xml:space="preserve"> ≥ 0,95 м</w:t>
            </w:r>
          </w:p>
          <w:p w:rsidR="008A0723" w:rsidRPr="00B259E1" w:rsidRDefault="008A0723" w:rsidP="00E80558">
            <w:pPr>
              <w:pStyle w:val="aa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259E1">
              <w:rPr>
                <w:bCs/>
                <w:sz w:val="22"/>
                <w:szCs w:val="22"/>
              </w:rPr>
              <w:t>для</w:t>
            </w:r>
            <w:proofErr w:type="gramEnd"/>
            <w:r w:rsidRPr="00B259E1">
              <w:rPr>
                <w:bCs/>
                <w:sz w:val="22"/>
                <w:szCs w:val="22"/>
              </w:rPr>
              <w:t xml:space="preserve"> действу</w:t>
            </w:r>
            <w:r w:rsidR="00E80558">
              <w:rPr>
                <w:bCs/>
                <w:sz w:val="22"/>
                <w:szCs w:val="22"/>
              </w:rPr>
              <w:t xml:space="preserve">ющих объектов </w:t>
            </w:r>
            <w:r w:rsidRPr="00B259E1">
              <w:rPr>
                <w:bCs/>
                <w:sz w:val="22"/>
                <w:szCs w:val="22"/>
              </w:rPr>
              <w:t>≥ 0,8м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-* Поручни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*Световая и звуковая информация в кабине о движении лифта</w:t>
            </w:r>
            <w:r w:rsidRPr="00B259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Г,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*Знак доступности</w:t>
            </w:r>
            <w:r w:rsidRPr="00B259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*Указатели номера этажа напротив лифта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142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0723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  <w:p w:rsidR="00E80558" w:rsidRPr="00B259E1" w:rsidRDefault="00E80558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4. ЗОНА ОКАЗАНИЯ УСЛУГИ</w:t>
            </w:r>
          </w:p>
          <w:p w:rsidR="008A0723" w:rsidRPr="00B259E1" w:rsidRDefault="008A0723" w:rsidP="008A0723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 xml:space="preserve"> </w:t>
            </w:r>
            <w:r w:rsidRPr="00B259E1">
              <w:rPr>
                <w:bCs/>
                <w:sz w:val="22"/>
                <w:szCs w:val="22"/>
              </w:rPr>
              <w:t>(</w:t>
            </w:r>
            <w:proofErr w:type="gramStart"/>
            <w:r w:rsidRPr="00B259E1">
              <w:rPr>
                <w:bCs/>
                <w:sz w:val="22"/>
                <w:szCs w:val="22"/>
              </w:rPr>
              <w:t>в</w:t>
            </w:r>
            <w:proofErr w:type="gramEnd"/>
            <w:r w:rsidRPr="00B259E1">
              <w:rPr>
                <w:bCs/>
                <w:sz w:val="22"/>
                <w:szCs w:val="22"/>
              </w:rPr>
              <w:t xml:space="preserve"> зависимости от сферы деятельности)</w:t>
            </w:r>
          </w:p>
          <w:p w:rsidR="008A0723" w:rsidRPr="00B259E1" w:rsidRDefault="008A0723" w:rsidP="008A0723">
            <w:pPr>
              <w:pStyle w:val="aa"/>
              <w:jc w:val="center"/>
              <w:rPr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№ помещений по плану БТИ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Категория для которых установлен норматив</w:t>
            </w:r>
          </w:p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/>
                <w:color w:val="000000"/>
                <w:sz w:val="22"/>
                <w:szCs w:val="22"/>
              </w:rPr>
            </w:pPr>
            <w:r w:rsidRPr="00B259E1">
              <w:rPr>
                <w:b/>
                <w:color w:val="000000"/>
                <w:sz w:val="22"/>
                <w:szCs w:val="22"/>
              </w:rPr>
              <w:t>Обслуживание через окно/прилавок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*Высота рабочей поверхности</w:t>
            </w:r>
            <w:r w:rsidRPr="00B259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0,8 – 1,1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Габариты зоны обслуживания</w:t>
            </w:r>
            <w:r w:rsidRPr="00B259E1">
              <w:rPr>
                <w:sz w:val="22"/>
                <w:szCs w:val="22"/>
              </w:rPr>
              <w:t xml:space="preserve"> (глубина)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 xml:space="preserve"> 1,2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  <w:r w:rsidRPr="00B259E1">
              <w:rPr>
                <w:b/>
                <w:color w:val="000000"/>
                <w:sz w:val="22"/>
                <w:szCs w:val="22"/>
              </w:rPr>
              <w:t>Вкладка при необходимости описания нескольких окон/прилавков</w:t>
            </w:r>
            <w:r w:rsidRPr="00B259E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/>
                <w:color w:val="000000"/>
                <w:sz w:val="22"/>
                <w:szCs w:val="22"/>
              </w:rPr>
            </w:pPr>
            <w:r w:rsidRPr="00B259E1">
              <w:rPr>
                <w:b/>
                <w:color w:val="000000"/>
                <w:sz w:val="22"/>
                <w:szCs w:val="22"/>
              </w:rPr>
              <w:t>Обслуживание в кабинете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 Ширина проема двери в свету: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 xml:space="preserve"> 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*Высота порога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отсутствие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*Информация тактильная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Информация визуальная контрастная: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О, С,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-* размещение на высоте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>&lt;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1</w:t>
            </w:r>
            <w:proofErr w:type="gramEnd"/>
            <w:r w:rsidRPr="00B259E1">
              <w:rPr>
                <w:b/>
                <w:bCs/>
                <w:color w:val="000000"/>
                <w:sz w:val="22"/>
                <w:szCs w:val="22"/>
              </w:rPr>
              <w:t>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-*высота прописных букв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 xml:space="preserve"> 0,025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 Габариты зоны сидения-глубина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 xml:space="preserve"> 1,2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Зона для кресла-коляски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 xml:space="preserve"> 1,5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Стол с высотой рабочей поверхности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0,7 - 0,8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/>
                <w:color w:val="000000"/>
                <w:sz w:val="22"/>
                <w:szCs w:val="22"/>
              </w:rPr>
            </w:pPr>
            <w:r w:rsidRPr="00B259E1">
              <w:rPr>
                <w:b/>
                <w:color w:val="000000"/>
                <w:sz w:val="22"/>
                <w:szCs w:val="22"/>
              </w:rPr>
              <w:t>Вкладка при необходимости описания нескольких кабинетов</w:t>
            </w: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/>
                <w:color w:val="000000"/>
                <w:sz w:val="22"/>
                <w:szCs w:val="22"/>
              </w:rPr>
            </w:pPr>
            <w:r w:rsidRPr="00B259E1">
              <w:rPr>
                <w:b/>
                <w:color w:val="000000"/>
                <w:sz w:val="22"/>
                <w:szCs w:val="22"/>
              </w:rPr>
              <w:t>Обслуживание с перемещением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Ширина полосы движения по зоне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 xml:space="preserve"> 1,2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*Высота оборудования для посетителей (стеллаж, прилавок, витрина, художественный объект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0,8 - 1,1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/>
                <w:color w:val="000000"/>
                <w:sz w:val="22"/>
                <w:szCs w:val="22"/>
              </w:rPr>
            </w:pPr>
            <w:r w:rsidRPr="00B259E1">
              <w:rPr>
                <w:b/>
                <w:color w:val="000000"/>
                <w:sz w:val="22"/>
                <w:szCs w:val="22"/>
              </w:rPr>
              <w:t>Вкладка при необходимости описания нескольких маршрутов</w:t>
            </w: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Кабина индивидуального обслуживания №</w:t>
            </w:r>
            <w:r w:rsidRPr="00B259E1">
              <w:rPr>
                <w:b/>
                <w:bCs/>
                <w:sz w:val="22"/>
                <w:szCs w:val="22"/>
              </w:rPr>
              <w:t xml:space="preserve"> </w:t>
            </w:r>
            <w:r w:rsidRPr="00B259E1">
              <w:rPr>
                <w:bCs/>
                <w:sz w:val="22"/>
                <w:szCs w:val="22"/>
              </w:rPr>
              <w:t>(примерочная, переговорная, кабина телефона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Ширина х глубина</w:t>
            </w:r>
            <w:r w:rsidRPr="00B259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1,5х1,5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E80558">
        <w:trPr>
          <w:trHeight w:val="2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*Место для сидения</w:t>
            </w:r>
            <w:r w:rsidRPr="00B259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E8055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наличие               </w:t>
            </w:r>
            <w:r w:rsidR="00E80558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*Крючки для костылей (на высоте 120 см с выступом 12 см)</w:t>
            </w:r>
            <w:r w:rsidRPr="00B259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/>
                <w:color w:val="000000"/>
                <w:sz w:val="22"/>
                <w:szCs w:val="22"/>
              </w:rPr>
            </w:pPr>
            <w:r w:rsidRPr="00B259E1">
              <w:rPr>
                <w:b/>
                <w:color w:val="000000"/>
                <w:sz w:val="22"/>
                <w:szCs w:val="22"/>
              </w:rPr>
              <w:t>Вкладка при необходимости описания нескольких кабин</w:t>
            </w: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Зал </w:t>
            </w:r>
            <w:r w:rsidRPr="00B259E1">
              <w:rPr>
                <w:color w:val="000000"/>
                <w:sz w:val="22"/>
                <w:szCs w:val="22"/>
              </w:rPr>
              <w:t>(с фиксированными местами зрительный, читальный, ожидания и пр. вместимостью более 50 мест)</w:t>
            </w:r>
            <w:r w:rsidRPr="00B259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Доля мест для колясочников</w:t>
            </w:r>
            <w:r w:rsidRPr="00B259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 2 % 1%</w:t>
            </w:r>
          </w:p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Ширина прохода к месту для инвалида на кресле-коляске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1,2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Доля мест для лиц, с нарушением слуха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  <w:r w:rsidRPr="00B259E1">
              <w:rPr>
                <w:b/>
                <w:color w:val="000000"/>
                <w:sz w:val="22"/>
                <w:szCs w:val="22"/>
              </w:rPr>
              <w:t>Вкладка при необходимости описания нескольких залов</w:t>
            </w: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/>
                <w:color w:val="000000"/>
                <w:sz w:val="22"/>
                <w:szCs w:val="22"/>
              </w:rPr>
            </w:pPr>
            <w:r w:rsidRPr="00B259E1">
              <w:rPr>
                <w:b/>
                <w:color w:val="000000"/>
                <w:sz w:val="22"/>
                <w:szCs w:val="22"/>
              </w:rPr>
              <w:t>Специализированная зона обслуживания инвалидов-колясочников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142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  <w:p w:rsidR="00E80558" w:rsidRDefault="00E80558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5. САНИТАРНО-БЫТОВЫЕ ПОМЕЩЕНИЯ</w:t>
            </w:r>
          </w:p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№ помещений по плану БТИ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Фактическая величина,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Категория для которых установлен норматив</w:t>
            </w:r>
          </w:p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/>
                <w:color w:val="000000"/>
                <w:sz w:val="22"/>
                <w:szCs w:val="22"/>
              </w:rPr>
            </w:pPr>
            <w:r w:rsidRPr="00B259E1">
              <w:rPr>
                <w:b/>
                <w:color w:val="000000"/>
                <w:sz w:val="22"/>
                <w:szCs w:val="22"/>
              </w:rPr>
              <w:t>Санузел для посетителей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ремонт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/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 </w:t>
            </w:r>
            <w:r w:rsidRPr="00B259E1">
              <w:rPr>
                <w:b/>
                <w:color w:val="000000"/>
                <w:sz w:val="22"/>
                <w:szCs w:val="22"/>
              </w:rPr>
              <w:t>Санузел для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реконструкция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Знак доступности помещения</w:t>
            </w:r>
            <w:r w:rsidRPr="00B259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r w:rsidRPr="00B259E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Тактильная маркировка санузла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Ширина дверного проема</w:t>
            </w:r>
            <w:r w:rsidRPr="00B259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 xml:space="preserve"> 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реконструкция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 xml:space="preserve">Направление </w:t>
            </w:r>
            <w:r w:rsidRPr="00B259E1">
              <w:rPr>
                <w:color w:val="000000"/>
                <w:sz w:val="22"/>
                <w:szCs w:val="22"/>
              </w:rPr>
              <w:t>открывания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наружное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Кабины для инвалидов: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- количество кабин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&gt; 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ремонт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- ширина дверного проема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sz w:val="22"/>
                <w:szCs w:val="22"/>
              </w:rPr>
              <w:t xml:space="preserve"> 0,9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color w:val="FF0000"/>
                <w:sz w:val="22"/>
                <w:szCs w:val="22"/>
              </w:rPr>
              <w:t>0,88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реконструкция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 - габариты (минимальная глубина)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1,8 м</w:t>
            </w:r>
            <w:r w:rsidRPr="00B259E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B259E1">
              <w:rPr>
                <w:b/>
                <w:color w:val="FF0000"/>
                <w:sz w:val="22"/>
                <w:szCs w:val="22"/>
              </w:rPr>
              <w:t>2,65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реконструкция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 - габариты (минимальная ширина)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≥ 1,65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B259E1">
              <w:rPr>
                <w:b/>
                <w:color w:val="FF0000"/>
                <w:sz w:val="22"/>
                <w:szCs w:val="22"/>
              </w:rPr>
              <w:t>1,66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реконструкция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Опорные поручни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proofErr w:type="gramStart"/>
            <w:r w:rsidRPr="00B259E1">
              <w:rPr>
                <w:sz w:val="22"/>
                <w:szCs w:val="22"/>
              </w:rPr>
              <w:t>в</w:t>
            </w:r>
            <w:proofErr w:type="gramEnd"/>
            <w:r w:rsidRPr="00B259E1">
              <w:rPr>
                <w:sz w:val="22"/>
                <w:szCs w:val="22"/>
              </w:rPr>
              <w:t xml:space="preserve"> т.ч. откидные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 xml:space="preserve"> </w:t>
            </w:r>
            <w:r w:rsidRPr="00B259E1">
              <w:rPr>
                <w:b/>
                <w:sz w:val="22"/>
                <w:szCs w:val="22"/>
              </w:rPr>
              <w:t>Зона для кресла-коляски рядом с унитазом</w:t>
            </w:r>
            <w:r w:rsidRPr="00B259E1">
              <w:rPr>
                <w:sz w:val="22"/>
                <w:szCs w:val="22"/>
              </w:rPr>
              <w:t xml:space="preserve"> (ширина х глубина)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A0723" w:rsidRPr="00B259E1" w:rsidRDefault="008A0723" w:rsidP="008A072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0,75 </w:t>
            </w:r>
            <w:r w:rsidRPr="00B259E1">
              <w:rPr>
                <w:b/>
                <w:bCs/>
                <w:sz w:val="22"/>
                <w:szCs w:val="22"/>
              </w:rPr>
              <w:t>× 1,2 м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1 х 2,65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• крючки для костылей</w:t>
            </w:r>
            <w:r w:rsidRPr="00B259E1">
              <w:rPr>
                <w:sz w:val="22"/>
                <w:szCs w:val="22"/>
              </w:rPr>
              <w:t xml:space="preserve"> </w:t>
            </w:r>
            <w:r w:rsidRPr="00B259E1">
              <w:rPr>
                <w:color w:val="000000"/>
                <w:sz w:val="22"/>
                <w:szCs w:val="22"/>
              </w:rPr>
              <w:t>(на высоте 120 см с выступом 12 см)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/>
                <w:color w:val="000000"/>
                <w:sz w:val="22"/>
                <w:szCs w:val="22"/>
              </w:rPr>
            </w:pPr>
            <w:r w:rsidRPr="00B259E1">
              <w:rPr>
                <w:b/>
                <w:color w:val="000000"/>
                <w:sz w:val="22"/>
                <w:szCs w:val="22"/>
              </w:rPr>
              <w:t>Раковина: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- зоны у раковины для кресла-коляски (глубина х ширина)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1,30 х 0,85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1,2 х 2,02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- *высота раковины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0,75 – 0,85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color w:val="FF0000"/>
                <w:sz w:val="22"/>
                <w:szCs w:val="22"/>
              </w:rPr>
              <w:t>0,86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реконструкция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- опорный поручень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Писсуар на высоте от пола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>&lt;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0</w:t>
            </w:r>
            <w:proofErr w:type="gramEnd"/>
            <w:r w:rsidRPr="00B259E1">
              <w:rPr>
                <w:b/>
                <w:bCs/>
                <w:color w:val="000000"/>
                <w:sz w:val="22"/>
                <w:szCs w:val="22"/>
              </w:rPr>
              <w:t>,4 м или вертикальной 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/>
                <w:color w:val="000000"/>
                <w:sz w:val="22"/>
                <w:szCs w:val="22"/>
              </w:rPr>
            </w:pPr>
            <w:r w:rsidRPr="00B259E1">
              <w:rPr>
                <w:b/>
                <w:color w:val="000000"/>
                <w:sz w:val="22"/>
                <w:szCs w:val="22"/>
              </w:rPr>
              <w:t>Душевые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Габариты поддона </w:t>
            </w:r>
            <w:r w:rsidRPr="00B259E1">
              <w:rPr>
                <w:sz w:val="22"/>
                <w:szCs w:val="22"/>
              </w:rPr>
              <w:t>(поверхности с трапом) в душевой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≥ 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>0,9 х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0,9 х 0,9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реконструкция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*Размеры сиденья душевой кабины: глубина х длина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≥ 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>0,48 х 0,85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Система тревожной сигнализации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/>
                <w:color w:val="000000"/>
                <w:sz w:val="22"/>
                <w:szCs w:val="22"/>
              </w:rPr>
            </w:pPr>
            <w:r w:rsidRPr="00B259E1">
              <w:rPr>
                <w:b/>
                <w:color w:val="000000"/>
                <w:sz w:val="22"/>
                <w:szCs w:val="22"/>
              </w:rPr>
              <w:t>Вкладка при необходимости описания нескольких туалетных комнат или душевых</w:t>
            </w:r>
          </w:p>
        </w:tc>
      </w:tr>
      <w:tr w:rsidR="008A0723" w:rsidRPr="00B259E1" w:rsidTr="00B259E1">
        <w:tc>
          <w:tcPr>
            <w:tcW w:w="142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E80558" w:rsidRPr="00B259E1" w:rsidRDefault="00E80558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6</w:t>
            </w:r>
            <w:r w:rsidRPr="00B259E1">
              <w:rPr>
                <w:sz w:val="22"/>
                <w:szCs w:val="22"/>
              </w:rPr>
              <w:t xml:space="preserve">. </w:t>
            </w:r>
            <w:r w:rsidRPr="00B259E1">
              <w:rPr>
                <w:b/>
                <w:bCs/>
                <w:sz w:val="22"/>
                <w:szCs w:val="22"/>
              </w:rPr>
              <w:t>СРЕДСТВА ИНФОРМАЦИИ И ТЕЛЕКОММУНИКАЦИИ НА ОБЪЕКТЕ</w:t>
            </w:r>
          </w:p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№ помеще</w:t>
            </w:r>
            <w:r w:rsidRPr="00B259E1">
              <w:rPr>
                <w:b/>
                <w:bCs/>
                <w:sz w:val="22"/>
                <w:szCs w:val="22"/>
              </w:rPr>
              <w:lastRenderedPageBreak/>
              <w:t>ний по плану БТИ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lastRenderedPageBreak/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 xml:space="preserve">Норматив доступности, </w:t>
            </w:r>
            <w:r w:rsidRPr="00B259E1">
              <w:rPr>
                <w:b/>
                <w:bCs/>
                <w:sz w:val="22"/>
                <w:szCs w:val="22"/>
              </w:rPr>
              <w:lastRenderedPageBreak/>
              <w:t>установленный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lastRenderedPageBreak/>
              <w:t xml:space="preserve">Фактическая величина, </w:t>
            </w:r>
            <w:r w:rsidRPr="00B259E1">
              <w:rPr>
                <w:b/>
                <w:bCs/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lastRenderedPageBreak/>
              <w:t xml:space="preserve">Категория для которых </w:t>
            </w:r>
            <w:r w:rsidRPr="00B259E1">
              <w:rPr>
                <w:b/>
                <w:bCs/>
                <w:sz w:val="22"/>
                <w:szCs w:val="22"/>
              </w:rPr>
              <w:lastRenderedPageBreak/>
              <w:t>установлен норматив</w:t>
            </w:r>
          </w:p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lastRenderedPageBreak/>
              <w:t xml:space="preserve">Рекомендуемые мероприятия по </w:t>
            </w:r>
            <w:r w:rsidRPr="00B259E1">
              <w:rPr>
                <w:b/>
                <w:bCs/>
                <w:sz w:val="22"/>
                <w:szCs w:val="22"/>
              </w:rPr>
              <w:lastRenderedPageBreak/>
              <w:t>адаптации: установка, создание, ремонт, замена, реконструкция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lastRenderedPageBreak/>
              <w:t>Примечание</w:t>
            </w: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Визуальные средства информации о предоставлении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О, Г,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E80558" w:rsidRDefault="00E80558" w:rsidP="00E80558">
            <w:pPr>
              <w:shd w:val="clear" w:color="auto" w:fill="FFFFFF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Надписи: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E80558" w:rsidRDefault="00E80558" w:rsidP="00E8055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О, Г,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b/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размещение на высоте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1,5 м </w:t>
            </w:r>
          </w:p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и</w:t>
            </w:r>
            <w:proofErr w:type="gramEnd"/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>&lt;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4,5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О, Г,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высота прописных букв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0,075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О, Г,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освещенность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О, Г,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Указатели, пиктограммы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наличие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О, Г,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размещение на высоте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1,3 – 1,4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О, Г,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высота прописных букв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  <w:u w:val="single"/>
              </w:rPr>
              <w:t>&gt;</w:t>
            </w: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0,075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О, Г,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освещенность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О, Г,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Тактильные средства информации о предоставлении услуги </w:t>
            </w:r>
            <w:r w:rsidRPr="00B259E1">
              <w:rPr>
                <w:sz w:val="22"/>
                <w:szCs w:val="22"/>
              </w:rPr>
              <w:t>с цифрами, буквами по Брайлю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высота размещения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1,3 – 1,4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маркировка кабинетов приема со стороны ручки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на кнопках управления лифта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 xml:space="preserve">на кабинах санитарно-бытовых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создание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B259E1">
              <w:rPr>
                <w:color w:val="000000"/>
                <w:sz w:val="22"/>
                <w:szCs w:val="22"/>
              </w:rPr>
              <w:t>Текстофоны</w:t>
            </w:r>
            <w:proofErr w:type="spellEnd"/>
            <w:r w:rsidRPr="00B259E1">
              <w:rPr>
                <w:color w:val="000000"/>
                <w:sz w:val="22"/>
                <w:szCs w:val="22"/>
              </w:rPr>
              <w:t xml:space="preserve"> (текстовые телефоны) Текстовые средства связи, в т.ч. с бегущей строкой», факсимильные аппараты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</w:p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не</w:t>
            </w:r>
            <w:proofErr w:type="gramEnd"/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менее 1шт)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Телефоны с усилителем звука и увеличенными тактильными клавишами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</w:p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не</w:t>
            </w:r>
            <w:proofErr w:type="gramEnd"/>
            <w:r w:rsidRPr="00B259E1">
              <w:rPr>
                <w:b/>
                <w:bCs/>
                <w:color w:val="000000"/>
                <w:sz w:val="22"/>
                <w:szCs w:val="22"/>
              </w:rPr>
              <w:t xml:space="preserve"> менее 1шт)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С,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259E1">
              <w:rPr>
                <w:color w:val="000000"/>
                <w:sz w:val="22"/>
                <w:szCs w:val="22"/>
              </w:rPr>
              <w:t>Таксофон:с</w:t>
            </w:r>
            <w:proofErr w:type="spellEnd"/>
            <w:proofErr w:type="gramEnd"/>
            <w:r w:rsidRPr="00B259E1">
              <w:rPr>
                <w:color w:val="000000"/>
                <w:sz w:val="22"/>
                <w:szCs w:val="22"/>
              </w:rPr>
              <w:t xml:space="preserve"> автоматическим перемещением аппарата по высоте (АВ)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Речевые информаторы и маяки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B259E1">
              <w:rPr>
                <w:color w:val="000000"/>
                <w:sz w:val="22"/>
                <w:szCs w:val="22"/>
              </w:rPr>
              <w:t>Звуковой маяк у входа (динамик с радиотрансляцией) с зоной слышимости до 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Световые текстовые табло для вывода оперативной 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</w:p>
          <w:p w:rsidR="008A0723" w:rsidRPr="00B259E1" w:rsidRDefault="008A0723" w:rsidP="008A0723">
            <w:pPr>
              <w:shd w:val="clear" w:color="auto" w:fill="FFFFFF"/>
              <w:tabs>
                <w:tab w:val="left" w:leader="underscore" w:pos="864"/>
                <w:tab w:val="left" w:leader="underscore" w:pos="1670"/>
                <w:tab w:val="left" w:leader="underscore" w:pos="22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Г,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Малогабаритные аудиовизуальные информационно-справочные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К, С, О,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  <w:tr w:rsidR="008A0723" w:rsidRPr="00B259E1" w:rsidTr="00B259E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*Индукционная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259E1">
              <w:rPr>
                <w:b/>
                <w:bCs/>
                <w:color w:val="000000"/>
                <w:sz w:val="22"/>
                <w:szCs w:val="22"/>
              </w:rPr>
              <w:t>наличие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r w:rsidRPr="00B259E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B259E1">
              <w:rPr>
                <w:sz w:val="22"/>
                <w:szCs w:val="22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jc w:val="center"/>
              <w:rPr>
                <w:sz w:val="22"/>
                <w:szCs w:val="22"/>
              </w:rPr>
            </w:pPr>
            <w:proofErr w:type="gramStart"/>
            <w:r w:rsidRPr="00B259E1">
              <w:rPr>
                <w:b/>
                <w:sz w:val="22"/>
                <w:szCs w:val="22"/>
              </w:rPr>
              <w:t>установка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3" w:rsidRPr="00B259E1" w:rsidRDefault="008A0723" w:rsidP="008A0723">
            <w:pPr>
              <w:pStyle w:val="aa"/>
              <w:jc w:val="both"/>
              <w:rPr>
                <w:sz w:val="22"/>
                <w:szCs w:val="22"/>
              </w:rPr>
            </w:pPr>
          </w:p>
        </w:tc>
      </w:tr>
    </w:tbl>
    <w:p w:rsidR="008E3658" w:rsidRDefault="008E3658">
      <w:pPr>
        <w:ind w:firstLine="709"/>
        <w:jc w:val="center"/>
        <w:rPr>
          <w:b/>
          <w:bCs/>
        </w:rPr>
      </w:pPr>
    </w:p>
    <w:p w:rsidR="00E80558" w:rsidRDefault="00E80558">
      <w:pPr>
        <w:ind w:firstLine="709"/>
        <w:jc w:val="center"/>
        <w:rPr>
          <w:b/>
          <w:bCs/>
        </w:rPr>
      </w:pPr>
    </w:p>
    <w:p w:rsidR="009F0CB1" w:rsidRDefault="00F4097C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7. </w:t>
      </w:r>
      <w:r w:rsidR="009F0CB1">
        <w:rPr>
          <w:b/>
          <w:bCs/>
        </w:rPr>
        <w:t>ВЫВОДЫ</w:t>
      </w:r>
    </w:p>
    <w:p w:rsidR="00B259E1" w:rsidRDefault="00B259E1">
      <w:pPr>
        <w:ind w:firstLine="709"/>
        <w:jc w:val="center"/>
        <w:rPr>
          <w:b/>
          <w:bCs/>
        </w:rPr>
      </w:pPr>
    </w:p>
    <w:p w:rsidR="009F0CB1" w:rsidRPr="00FF523F" w:rsidRDefault="009F0CB1" w:rsidP="00FF523F">
      <w:pPr>
        <w:jc w:val="both"/>
        <w:rPr>
          <w:b/>
          <w:i/>
          <w:u w:val="single"/>
        </w:rPr>
      </w:pPr>
      <w:r w:rsidRPr="00FF523F">
        <w:rPr>
          <w:b/>
          <w:i/>
          <w:u w:val="single"/>
        </w:rPr>
        <w:t>_</w:t>
      </w:r>
      <w:r w:rsidR="00FF523F" w:rsidRPr="00FF523F">
        <w:rPr>
          <w:b/>
          <w:i/>
          <w:u w:val="single"/>
        </w:rPr>
        <w:t xml:space="preserve">Территория, входная группа, пути движения не соответствуют требованиям норматива доступности, установленными для инвалидов и других маломобильных групп населения. Создание условий по доступности отдельных </w:t>
      </w:r>
      <w:proofErr w:type="spellStart"/>
      <w:r w:rsidR="00FF523F" w:rsidRPr="00FF523F">
        <w:rPr>
          <w:b/>
          <w:i/>
          <w:u w:val="single"/>
        </w:rPr>
        <w:t>зох</w:t>
      </w:r>
      <w:proofErr w:type="spellEnd"/>
      <w:r w:rsidR="00FF523F" w:rsidRPr="00FF523F">
        <w:rPr>
          <w:b/>
          <w:i/>
          <w:u w:val="single"/>
        </w:rPr>
        <w:t>, территорий, помещений здания для инвалидов возможно после реконструкции здания</w:t>
      </w:r>
      <w:r w:rsidR="00FF523F">
        <w:rPr>
          <w:b/>
          <w:i/>
          <w:u w:val="single"/>
        </w:rPr>
        <w:t>.</w:t>
      </w:r>
    </w:p>
    <w:p w:rsidR="00FF523F" w:rsidRDefault="00FF523F" w:rsidP="00FF523F">
      <w:pPr>
        <w:jc w:val="both"/>
        <w:rPr>
          <w:b/>
          <w:u w:val="single"/>
        </w:rPr>
      </w:pPr>
    </w:p>
    <w:p w:rsidR="00E80558" w:rsidRDefault="00E80558" w:rsidP="00FF523F">
      <w:pPr>
        <w:jc w:val="both"/>
        <w:rPr>
          <w:b/>
          <w:u w:val="single"/>
        </w:rPr>
      </w:pPr>
    </w:p>
    <w:tbl>
      <w:tblPr>
        <w:tblStyle w:val="ac"/>
        <w:tblW w:w="13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24"/>
        <w:gridCol w:w="3969"/>
      </w:tblGrid>
      <w:tr w:rsidR="00E03288" w:rsidTr="00E03288">
        <w:tc>
          <w:tcPr>
            <w:tcW w:w="4390" w:type="dxa"/>
          </w:tcPr>
          <w:p w:rsidR="00E03288" w:rsidRDefault="00E03288" w:rsidP="00724E4D">
            <w:r w:rsidRPr="00653A97">
              <w:t>«Представитель рабочей группы»</w:t>
            </w:r>
          </w:p>
          <w:p w:rsidR="00E03288" w:rsidRDefault="00E03288" w:rsidP="00724E4D">
            <w:r w:rsidRPr="00653A97">
              <w:rPr>
                <w:i/>
                <w:u w:val="single"/>
              </w:rPr>
              <w:t>Пред</w:t>
            </w:r>
            <w:r>
              <w:rPr>
                <w:i/>
                <w:u w:val="single"/>
              </w:rPr>
              <w:t>седатель</w:t>
            </w:r>
            <w:r w:rsidRPr="00653A97">
              <w:rPr>
                <w:i/>
                <w:u w:val="single"/>
              </w:rPr>
              <w:t xml:space="preserve"> </w:t>
            </w:r>
            <w:proofErr w:type="spellStart"/>
            <w:r w:rsidRPr="004D0F3F">
              <w:rPr>
                <w:i/>
                <w:u w:val="single"/>
              </w:rPr>
              <w:t>Похвистневск</w:t>
            </w:r>
            <w:r>
              <w:rPr>
                <w:i/>
                <w:u w:val="single"/>
              </w:rPr>
              <w:t>ой</w:t>
            </w:r>
            <w:proofErr w:type="spellEnd"/>
            <w:r>
              <w:rPr>
                <w:i/>
                <w:u w:val="single"/>
              </w:rPr>
              <w:t xml:space="preserve"> </w:t>
            </w:r>
            <w:r w:rsidRPr="004D0F3F">
              <w:rPr>
                <w:i/>
                <w:u w:val="single"/>
              </w:rPr>
              <w:t>районн</w:t>
            </w:r>
            <w:r>
              <w:rPr>
                <w:i/>
                <w:u w:val="single"/>
              </w:rPr>
              <w:t>ой</w:t>
            </w:r>
            <w:r w:rsidRPr="004D0F3F">
              <w:rPr>
                <w:i/>
                <w:u w:val="single"/>
              </w:rPr>
              <w:t xml:space="preserve"> общественн</w:t>
            </w:r>
            <w:r>
              <w:rPr>
                <w:i/>
                <w:u w:val="single"/>
              </w:rPr>
              <w:t>ой</w:t>
            </w:r>
            <w:r w:rsidRPr="004D0F3F">
              <w:rPr>
                <w:i/>
                <w:u w:val="single"/>
              </w:rPr>
              <w:t xml:space="preserve"> организац</w:t>
            </w:r>
            <w:r>
              <w:rPr>
                <w:i/>
                <w:u w:val="single"/>
              </w:rPr>
              <w:t xml:space="preserve">ии </w:t>
            </w:r>
            <w:r w:rsidRPr="004D0F3F">
              <w:rPr>
                <w:i/>
                <w:u w:val="single"/>
              </w:rPr>
              <w:t>Самарской областной организации Общероссийской общественной организации "Всероссийское общество инвалидов"</w:t>
            </w:r>
            <w:r w:rsidRPr="00653A97">
              <w:t xml:space="preserve">     </w:t>
            </w:r>
          </w:p>
          <w:p w:rsidR="00E03288" w:rsidRDefault="00E03288" w:rsidP="00724E4D"/>
          <w:p w:rsidR="00E03288" w:rsidRDefault="00E03288" w:rsidP="00724E4D">
            <w:r w:rsidRPr="00653A97">
              <w:t>____________________</w:t>
            </w:r>
            <w:proofErr w:type="gramStart"/>
            <w:r w:rsidRPr="00653A97">
              <w:t>_(</w:t>
            </w:r>
            <w:proofErr w:type="spellStart"/>
            <w:proofErr w:type="gramEnd"/>
            <w:r>
              <w:rPr>
                <w:i/>
                <w:u w:val="single"/>
              </w:rPr>
              <w:t>Вагизова</w:t>
            </w:r>
            <w:proofErr w:type="spellEnd"/>
            <w:r>
              <w:rPr>
                <w:i/>
                <w:u w:val="single"/>
              </w:rPr>
              <w:t xml:space="preserve"> Ф.Г.</w:t>
            </w:r>
            <w:r w:rsidRPr="00653A97">
              <w:t>)</w:t>
            </w:r>
          </w:p>
          <w:p w:rsidR="00E03288" w:rsidRPr="00A12E03" w:rsidRDefault="00E03288" w:rsidP="00724E4D">
            <w:pPr>
              <w:jc w:val="center"/>
              <w:rPr>
                <w:i/>
                <w:u w:val="single"/>
                <w:vertAlign w:val="superscript"/>
              </w:rPr>
            </w:pPr>
            <w:proofErr w:type="gramStart"/>
            <w:r w:rsidRPr="00A12E03">
              <w:rPr>
                <w:vertAlign w:val="superscript"/>
              </w:rPr>
              <w:t>подпись</w:t>
            </w:r>
            <w:proofErr w:type="gramEnd"/>
            <w:r w:rsidRPr="00A12E03">
              <w:rPr>
                <w:vertAlign w:val="superscript"/>
              </w:rPr>
              <w:t xml:space="preserve">     </w:t>
            </w:r>
            <w:r>
              <w:rPr>
                <w:vertAlign w:val="superscript"/>
              </w:rPr>
              <w:t xml:space="preserve">                    </w:t>
            </w:r>
            <w:r w:rsidRPr="00A12E03">
              <w:rPr>
                <w:vertAlign w:val="superscript"/>
              </w:rPr>
              <w:t xml:space="preserve">               (фамилия, </w:t>
            </w:r>
            <w:proofErr w:type="spellStart"/>
            <w:r w:rsidRPr="00A12E03">
              <w:rPr>
                <w:vertAlign w:val="superscript"/>
              </w:rPr>
              <w:t>и.о</w:t>
            </w:r>
            <w:proofErr w:type="spellEnd"/>
            <w:r w:rsidRPr="00A12E03">
              <w:rPr>
                <w:vertAlign w:val="superscript"/>
              </w:rPr>
              <w:t>)</w:t>
            </w:r>
          </w:p>
        </w:tc>
        <w:tc>
          <w:tcPr>
            <w:tcW w:w="4824" w:type="dxa"/>
          </w:tcPr>
          <w:p w:rsidR="00E03288" w:rsidRDefault="00E03288" w:rsidP="00724E4D">
            <w:bookmarkStart w:id="0" w:name="_GoBack"/>
            <w:bookmarkEnd w:id="0"/>
          </w:p>
        </w:tc>
        <w:tc>
          <w:tcPr>
            <w:tcW w:w="3969" w:type="dxa"/>
          </w:tcPr>
          <w:p w:rsidR="00E03288" w:rsidRDefault="00E03288" w:rsidP="00724E4D">
            <w:r w:rsidRPr="00653A97">
              <w:t>Представитель организации</w:t>
            </w:r>
          </w:p>
          <w:p w:rsidR="00E03288" w:rsidRDefault="00E03288" w:rsidP="00724E4D">
            <w:r w:rsidRPr="00653A97">
              <w:rPr>
                <w:i/>
                <w:u w:val="single"/>
              </w:rPr>
              <w:t>Директор ГБОУ СОШ им.</w:t>
            </w:r>
            <w:r>
              <w:rPr>
                <w:i/>
                <w:u w:val="single"/>
              </w:rPr>
              <w:t xml:space="preserve"> </w:t>
            </w:r>
            <w:r w:rsidRPr="00653A97">
              <w:rPr>
                <w:i/>
                <w:u w:val="single"/>
              </w:rPr>
              <w:t>Н.С. Доровского с.</w:t>
            </w:r>
            <w:r>
              <w:rPr>
                <w:i/>
                <w:u w:val="single"/>
              </w:rPr>
              <w:t xml:space="preserve"> </w:t>
            </w:r>
            <w:r w:rsidRPr="00653A97">
              <w:rPr>
                <w:i/>
                <w:u w:val="single"/>
              </w:rPr>
              <w:t>Подбельск</w:t>
            </w:r>
          </w:p>
          <w:p w:rsidR="00E03288" w:rsidRDefault="00E03288" w:rsidP="00724E4D"/>
          <w:p w:rsidR="00E03288" w:rsidRDefault="00E03288" w:rsidP="00724E4D"/>
          <w:p w:rsidR="00E03288" w:rsidRDefault="00E03288" w:rsidP="00724E4D"/>
          <w:p w:rsidR="00E03288" w:rsidRDefault="00E03288" w:rsidP="00724E4D"/>
          <w:p w:rsidR="00E03288" w:rsidRDefault="00E03288" w:rsidP="00724E4D"/>
          <w:p w:rsidR="00E03288" w:rsidRDefault="00E03288" w:rsidP="00724E4D">
            <w:r w:rsidRPr="00653A97">
              <w:t>___________________</w:t>
            </w:r>
            <w:proofErr w:type="gramStart"/>
            <w:r>
              <w:t>_(</w:t>
            </w:r>
            <w:proofErr w:type="gramEnd"/>
            <w:r w:rsidRPr="00653A97">
              <w:rPr>
                <w:i/>
                <w:u w:val="single"/>
              </w:rPr>
              <w:t>Уздяев В.Н.</w:t>
            </w:r>
            <w:r w:rsidRPr="00653A97">
              <w:t>)</w:t>
            </w:r>
          </w:p>
          <w:p w:rsidR="00E03288" w:rsidRPr="00A12E03" w:rsidRDefault="00E03288" w:rsidP="00724E4D">
            <w:pPr>
              <w:jc w:val="center"/>
              <w:rPr>
                <w:vertAlign w:val="superscript"/>
              </w:rPr>
            </w:pPr>
            <w:proofErr w:type="gramStart"/>
            <w:r w:rsidRPr="00A12E03">
              <w:rPr>
                <w:vertAlign w:val="superscript"/>
              </w:rPr>
              <w:t>подпись</w:t>
            </w:r>
            <w:proofErr w:type="gramEnd"/>
            <w:r w:rsidRPr="00A12E03">
              <w:rPr>
                <w:vertAlign w:val="superscript"/>
              </w:rPr>
              <w:t xml:space="preserve">                 </w:t>
            </w:r>
            <w:r>
              <w:rPr>
                <w:vertAlign w:val="superscript"/>
              </w:rPr>
              <w:t xml:space="preserve">                      </w:t>
            </w:r>
            <w:r w:rsidRPr="00A12E03">
              <w:rPr>
                <w:vertAlign w:val="superscript"/>
              </w:rPr>
              <w:t xml:space="preserve">   (фамилия, </w:t>
            </w:r>
            <w:proofErr w:type="spellStart"/>
            <w:r w:rsidRPr="00A12E03">
              <w:rPr>
                <w:vertAlign w:val="superscript"/>
              </w:rPr>
              <w:t>и.о</w:t>
            </w:r>
            <w:proofErr w:type="spellEnd"/>
            <w:r w:rsidRPr="00A12E03">
              <w:rPr>
                <w:vertAlign w:val="superscript"/>
              </w:rPr>
              <w:t>)</w:t>
            </w:r>
          </w:p>
        </w:tc>
      </w:tr>
    </w:tbl>
    <w:p w:rsidR="009F0CB1" w:rsidRDefault="009F0CB1">
      <w:pPr>
        <w:ind w:firstLine="709"/>
        <w:jc w:val="both"/>
      </w:pPr>
    </w:p>
    <w:p w:rsidR="00B259E1" w:rsidRPr="00653A97" w:rsidRDefault="00B259E1" w:rsidP="00B259E1">
      <w:pPr>
        <w:jc w:val="both"/>
      </w:pPr>
      <w:r>
        <w:t xml:space="preserve">            </w:t>
      </w:r>
      <w:r w:rsidRPr="00653A97">
        <w:t xml:space="preserve">Дата заполнения               </w:t>
      </w:r>
      <w:r>
        <w:t xml:space="preserve">                                                                                                            </w:t>
      </w:r>
      <w:r w:rsidRPr="00653A97">
        <w:t xml:space="preserve">    Дата заполнения</w:t>
      </w:r>
    </w:p>
    <w:p w:rsidR="00B259E1" w:rsidRDefault="00B259E1" w:rsidP="00B259E1">
      <w:pPr>
        <w:jc w:val="both"/>
      </w:pPr>
    </w:p>
    <w:p w:rsidR="00B259E1" w:rsidRPr="00653A97" w:rsidRDefault="00B259E1" w:rsidP="00B259E1">
      <w:pPr>
        <w:jc w:val="both"/>
      </w:pPr>
      <w:r>
        <w:t>«____</w:t>
      </w:r>
      <w:r w:rsidRPr="00653A97">
        <w:t>_»_____</w:t>
      </w:r>
      <w:r>
        <w:t>____________</w:t>
      </w:r>
      <w:r w:rsidRPr="00653A97">
        <w:t>20</w:t>
      </w:r>
      <w:r>
        <w:t xml:space="preserve">16 </w:t>
      </w:r>
      <w:r w:rsidRPr="00653A97">
        <w:t xml:space="preserve">г.                 </w:t>
      </w:r>
      <w:r>
        <w:t xml:space="preserve">         </w:t>
      </w:r>
      <w:r w:rsidRPr="00653A97">
        <w:t xml:space="preserve">     </w:t>
      </w:r>
      <w:r>
        <w:t xml:space="preserve">                                                                 </w:t>
      </w:r>
      <w:r w:rsidRPr="00653A97">
        <w:t xml:space="preserve">  </w:t>
      </w:r>
      <w:r>
        <w:t>«____</w:t>
      </w:r>
      <w:r w:rsidRPr="00653A97">
        <w:t>_»_____</w:t>
      </w:r>
      <w:r>
        <w:t>____________</w:t>
      </w:r>
      <w:r w:rsidRPr="00653A97">
        <w:t>20</w:t>
      </w:r>
      <w:r>
        <w:t xml:space="preserve">16 </w:t>
      </w:r>
      <w:r w:rsidRPr="00653A97">
        <w:t>г.</w:t>
      </w:r>
    </w:p>
    <w:p w:rsidR="009F0CB1" w:rsidRDefault="009F0CB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Приложения</w:t>
      </w:r>
    </w:p>
    <w:p w:rsidR="009F0CB1" w:rsidRDefault="009F0CB1">
      <w:pPr>
        <w:ind w:firstLine="709"/>
        <w:jc w:val="both"/>
      </w:pPr>
      <w: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CB1" w:rsidRDefault="009F0CB1">
      <w:pPr>
        <w:ind w:hanging="15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CB1" w:rsidRDefault="009F0CB1">
      <w:pPr>
        <w:ind w:firstLine="709"/>
        <w:jc w:val="both"/>
      </w:pPr>
      <w: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CB1" w:rsidRDefault="009F0CB1">
      <w:pPr>
        <w:ind w:hanging="15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CB1" w:rsidRDefault="009F0CB1">
      <w:pPr>
        <w:pBdr>
          <w:bottom w:val="single" w:sz="8" w:space="2" w:color="000000"/>
        </w:pBdr>
        <w:ind w:firstLine="709"/>
        <w:jc w:val="both"/>
      </w:pPr>
      <w: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558" w:rsidRDefault="00E80558" w:rsidP="00E80558">
      <w:pPr>
        <w:pBdr>
          <w:bottom w:val="single" w:sz="8" w:space="2" w:color="000000"/>
        </w:pBdr>
        <w:jc w:val="both"/>
      </w:pPr>
      <w:r>
        <w:t>_______________________________________________________________________________________________________________________</w:t>
      </w:r>
    </w:p>
    <w:p w:rsidR="00E80558" w:rsidRDefault="00E80558">
      <w:pPr>
        <w:pBdr>
          <w:bottom w:val="single" w:sz="8" w:space="2" w:color="000000"/>
        </w:pBdr>
        <w:ind w:firstLine="709"/>
        <w:jc w:val="both"/>
      </w:pPr>
    </w:p>
    <w:p w:rsidR="009F0CB1" w:rsidRDefault="009F0CB1">
      <w:pPr>
        <w:ind w:firstLine="709"/>
        <w:jc w:val="both"/>
      </w:pPr>
    </w:p>
    <w:p w:rsidR="009F0CB1" w:rsidRDefault="009F0CB1">
      <w:pPr>
        <w:ind w:firstLine="709"/>
        <w:jc w:val="both"/>
      </w:pPr>
    </w:p>
    <w:p w:rsidR="009F0CB1" w:rsidRPr="007A6956" w:rsidRDefault="009F0CB1" w:rsidP="007A6956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rFonts w:eastAsia="Times New Roman"/>
          <w:kern w:val="0"/>
        </w:rPr>
      </w:pPr>
      <w:r>
        <w:t xml:space="preserve">Принятые сокращения категорий лиц с ограничениями жизнедеятельности (МГН): </w:t>
      </w:r>
      <w:r w:rsidR="001550B8">
        <w:t>Г</w:t>
      </w:r>
      <w:r>
        <w:t xml:space="preserve"> — люди, не имеющие ограничений по мобильности, в т.ч. с дефектами слуха; </w:t>
      </w:r>
      <w:r w:rsidR="001550B8">
        <w:t>С</w:t>
      </w:r>
      <w:r>
        <w:t xml:space="preserve"> — немощные люди,</w:t>
      </w:r>
      <w:r w:rsidR="00AA261A">
        <w:t xml:space="preserve"> мобильность которых снижена из-</w:t>
      </w:r>
      <w:r>
        <w:t xml:space="preserve">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 </w:t>
      </w:r>
      <w:r w:rsidR="001550B8">
        <w:t>О</w:t>
      </w:r>
      <w:r>
        <w:t xml:space="preserve"> — инвалиды, использующие при движении дополнительные опоры (костыли, палки); </w:t>
      </w:r>
      <w:r w:rsidR="001550B8">
        <w:t>К</w:t>
      </w:r>
      <w:r>
        <w:t>- инвалиды, передвигающиеся на креслах-колясках, приводимых в движение вручную.</w:t>
      </w:r>
      <w:r w:rsidR="00E50051">
        <w:t xml:space="preserve"> («СП 59.13330.2012. Свод правил. Доступность зданий и сооружений для маломобильных групп населения. Актуализированная редакция СНиП 35-01-2001», утвержденный приказом </w:t>
      </w:r>
      <w:proofErr w:type="spellStart"/>
      <w:r w:rsidR="00E50051">
        <w:t>Минрегиона</w:t>
      </w:r>
      <w:proofErr w:type="spellEnd"/>
      <w:r w:rsidR="00E50051">
        <w:t xml:space="preserve"> России от 27.12.2011 № 605)</w:t>
      </w:r>
    </w:p>
    <w:sectPr w:rsidR="009F0CB1" w:rsidRPr="007A6956" w:rsidSect="005409BA">
      <w:pgSz w:w="16837" w:h="11905" w:orient="landscape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ArialBlack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AF5A8D"/>
    <w:multiLevelType w:val="hybridMultilevel"/>
    <w:tmpl w:val="F2B811C2"/>
    <w:lvl w:ilvl="0" w:tplc="1D6041B4">
      <w:start w:val="3"/>
      <w:numFmt w:val="bullet"/>
      <w:lvlText w:val=""/>
      <w:lvlJc w:val="left"/>
      <w:pPr>
        <w:ind w:left="4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44A3674"/>
    <w:multiLevelType w:val="hybridMultilevel"/>
    <w:tmpl w:val="B1A4619C"/>
    <w:lvl w:ilvl="0" w:tplc="49188F72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A1C2B"/>
    <w:multiLevelType w:val="hybridMultilevel"/>
    <w:tmpl w:val="964E9986"/>
    <w:lvl w:ilvl="0" w:tplc="214CAB20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23772"/>
    <w:multiLevelType w:val="hybridMultilevel"/>
    <w:tmpl w:val="9E18A4EA"/>
    <w:lvl w:ilvl="0" w:tplc="EC24B34A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07663"/>
    <w:multiLevelType w:val="hybridMultilevel"/>
    <w:tmpl w:val="4762F46A"/>
    <w:lvl w:ilvl="0" w:tplc="6A0CC62E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76665"/>
    <w:multiLevelType w:val="hybridMultilevel"/>
    <w:tmpl w:val="2F123018"/>
    <w:lvl w:ilvl="0" w:tplc="0436F582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05723"/>
    <w:multiLevelType w:val="hybridMultilevel"/>
    <w:tmpl w:val="325C4E52"/>
    <w:lvl w:ilvl="0" w:tplc="E08604FA">
      <w:start w:val="5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1A"/>
    <w:rsid w:val="00001310"/>
    <w:rsid w:val="0000272D"/>
    <w:rsid w:val="00007796"/>
    <w:rsid w:val="00012FE5"/>
    <w:rsid w:val="00013EBD"/>
    <w:rsid w:val="00020153"/>
    <w:rsid w:val="00033511"/>
    <w:rsid w:val="000339A1"/>
    <w:rsid w:val="000359A4"/>
    <w:rsid w:val="00042B18"/>
    <w:rsid w:val="00043B3A"/>
    <w:rsid w:val="00046FDE"/>
    <w:rsid w:val="000509EA"/>
    <w:rsid w:val="00052AAD"/>
    <w:rsid w:val="00056268"/>
    <w:rsid w:val="000717B9"/>
    <w:rsid w:val="00074B5F"/>
    <w:rsid w:val="00075E3E"/>
    <w:rsid w:val="00082C7A"/>
    <w:rsid w:val="00086CA4"/>
    <w:rsid w:val="00091434"/>
    <w:rsid w:val="00092855"/>
    <w:rsid w:val="000A029A"/>
    <w:rsid w:val="000A583C"/>
    <w:rsid w:val="000A6795"/>
    <w:rsid w:val="000B36BC"/>
    <w:rsid w:val="000B76BF"/>
    <w:rsid w:val="000C0002"/>
    <w:rsid w:val="000C30F8"/>
    <w:rsid w:val="000D79CE"/>
    <w:rsid w:val="000F4B9D"/>
    <w:rsid w:val="000F76C8"/>
    <w:rsid w:val="000F7855"/>
    <w:rsid w:val="001020C8"/>
    <w:rsid w:val="0010261C"/>
    <w:rsid w:val="00106E11"/>
    <w:rsid w:val="001107F6"/>
    <w:rsid w:val="00122C0A"/>
    <w:rsid w:val="0012692E"/>
    <w:rsid w:val="00126E57"/>
    <w:rsid w:val="001305EA"/>
    <w:rsid w:val="001316A1"/>
    <w:rsid w:val="001320C6"/>
    <w:rsid w:val="00144377"/>
    <w:rsid w:val="00146573"/>
    <w:rsid w:val="00151512"/>
    <w:rsid w:val="001550B8"/>
    <w:rsid w:val="00160568"/>
    <w:rsid w:val="00162AAE"/>
    <w:rsid w:val="00162F43"/>
    <w:rsid w:val="001754D5"/>
    <w:rsid w:val="00180BB7"/>
    <w:rsid w:val="0018480C"/>
    <w:rsid w:val="001863C4"/>
    <w:rsid w:val="00196101"/>
    <w:rsid w:val="001A1817"/>
    <w:rsid w:val="001A4E90"/>
    <w:rsid w:val="001A6CD7"/>
    <w:rsid w:val="001B5BD6"/>
    <w:rsid w:val="001C4E00"/>
    <w:rsid w:val="001D1163"/>
    <w:rsid w:val="001E0F54"/>
    <w:rsid w:val="001E3531"/>
    <w:rsid w:val="001E502D"/>
    <w:rsid w:val="001E6713"/>
    <w:rsid w:val="001F122F"/>
    <w:rsid w:val="001F41DF"/>
    <w:rsid w:val="001F5429"/>
    <w:rsid w:val="00204139"/>
    <w:rsid w:val="0020515B"/>
    <w:rsid w:val="00213999"/>
    <w:rsid w:val="0022282D"/>
    <w:rsid w:val="002246F7"/>
    <w:rsid w:val="00224840"/>
    <w:rsid w:val="0022765D"/>
    <w:rsid w:val="002276EC"/>
    <w:rsid w:val="00227CE3"/>
    <w:rsid w:val="002400EE"/>
    <w:rsid w:val="002436E5"/>
    <w:rsid w:val="0024524A"/>
    <w:rsid w:val="00254B9F"/>
    <w:rsid w:val="00255BB0"/>
    <w:rsid w:val="00257A46"/>
    <w:rsid w:val="00260BA5"/>
    <w:rsid w:val="0026418A"/>
    <w:rsid w:val="002679F2"/>
    <w:rsid w:val="00272C5A"/>
    <w:rsid w:val="00273B92"/>
    <w:rsid w:val="00275021"/>
    <w:rsid w:val="002837C3"/>
    <w:rsid w:val="002964DC"/>
    <w:rsid w:val="002A2491"/>
    <w:rsid w:val="002B11C0"/>
    <w:rsid w:val="002B16D2"/>
    <w:rsid w:val="002B56BF"/>
    <w:rsid w:val="002B7029"/>
    <w:rsid w:val="002C1714"/>
    <w:rsid w:val="002C455B"/>
    <w:rsid w:val="002C4CC4"/>
    <w:rsid w:val="002E2D46"/>
    <w:rsid w:val="002E709B"/>
    <w:rsid w:val="002E789F"/>
    <w:rsid w:val="002F056C"/>
    <w:rsid w:val="00300C2B"/>
    <w:rsid w:val="00302DC1"/>
    <w:rsid w:val="003034D1"/>
    <w:rsid w:val="00304815"/>
    <w:rsid w:val="0030650B"/>
    <w:rsid w:val="003102A6"/>
    <w:rsid w:val="0031162F"/>
    <w:rsid w:val="00326D26"/>
    <w:rsid w:val="00332194"/>
    <w:rsid w:val="00333FCB"/>
    <w:rsid w:val="003472A9"/>
    <w:rsid w:val="003518DB"/>
    <w:rsid w:val="00354ECE"/>
    <w:rsid w:val="00355EB3"/>
    <w:rsid w:val="00363F18"/>
    <w:rsid w:val="00370BE4"/>
    <w:rsid w:val="00375F93"/>
    <w:rsid w:val="003809D5"/>
    <w:rsid w:val="003822FB"/>
    <w:rsid w:val="00382FCC"/>
    <w:rsid w:val="003865B4"/>
    <w:rsid w:val="00391017"/>
    <w:rsid w:val="00391856"/>
    <w:rsid w:val="00392F72"/>
    <w:rsid w:val="00393192"/>
    <w:rsid w:val="00394794"/>
    <w:rsid w:val="00396F85"/>
    <w:rsid w:val="0039734E"/>
    <w:rsid w:val="003B1BD6"/>
    <w:rsid w:val="003B7C44"/>
    <w:rsid w:val="003D2FFD"/>
    <w:rsid w:val="003D48BB"/>
    <w:rsid w:val="003D5294"/>
    <w:rsid w:val="003E3FAC"/>
    <w:rsid w:val="003F22E7"/>
    <w:rsid w:val="003F3E94"/>
    <w:rsid w:val="00400A57"/>
    <w:rsid w:val="00401388"/>
    <w:rsid w:val="00406E04"/>
    <w:rsid w:val="004137D1"/>
    <w:rsid w:val="0041529E"/>
    <w:rsid w:val="004163DC"/>
    <w:rsid w:val="00433D39"/>
    <w:rsid w:val="00436DB1"/>
    <w:rsid w:val="00437E9E"/>
    <w:rsid w:val="00440097"/>
    <w:rsid w:val="00441E55"/>
    <w:rsid w:val="00442B52"/>
    <w:rsid w:val="00463185"/>
    <w:rsid w:val="00466131"/>
    <w:rsid w:val="00472E28"/>
    <w:rsid w:val="004745E5"/>
    <w:rsid w:val="00485423"/>
    <w:rsid w:val="00490813"/>
    <w:rsid w:val="00491BF1"/>
    <w:rsid w:val="004B30DD"/>
    <w:rsid w:val="004B7EB7"/>
    <w:rsid w:val="004C4032"/>
    <w:rsid w:val="004C71A7"/>
    <w:rsid w:val="004D0817"/>
    <w:rsid w:val="004D13FA"/>
    <w:rsid w:val="004D65CB"/>
    <w:rsid w:val="004E18FB"/>
    <w:rsid w:val="004E444E"/>
    <w:rsid w:val="004E6010"/>
    <w:rsid w:val="004E6F07"/>
    <w:rsid w:val="004E7F48"/>
    <w:rsid w:val="005036C1"/>
    <w:rsid w:val="00520F49"/>
    <w:rsid w:val="00524BA5"/>
    <w:rsid w:val="00532FBD"/>
    <w:rsid w:val="0053758A"/>
    <w:rsid w:val="005409BA"/>
    <w:rsid w:val="00543F76"/>
    <w:rsid w:val="0055078F"/>
    <w:rsid w:val="00552D60"/>
    <w:rsid w:val="0055630F"/>
    <w:rsid w:val="00573B37"/>
    <w:rsid w:val="00576E4F"/>
    <w:rsid w:val="00587422"/>
    <w:rsid w:val="00587E51"/>
    <w:rsid w:val="00592465"/>
    <w:rsid w:val="00592B6A"/>
    <w:rsid w:val="00596BA0"/>
    <w:rsid w:val="0059790D"/>
    <w:rsid w:val="005A4C35"/>
    <w:rsid w:val="005A6A86"/>
    <w:rsid w:val="005B00AB"/>
    <w:rsid w:val="005B3F44"/>
    <w:rsid w:val="005B4B91"/>
    <w:rsid w:val="005C6EEC"/>
    <w:rsid w:val="005D0C56"/>
    <w:rsid w:val="005E4CC2"/>
    <w:rsid w:val="005E5EDA"/>
    <w:rsid w:val="005F4790"/>
    <w:rsid w:val="005F4806"/>
    <w:rsid w:val="005F56B7"/>
    <w:rsid w:val="00601AF4"/>
    <w:rsid w:val="00604796"/>
    <w:rsid w:val="00607F88"/>
    <w:rsid w:val="00610C5B"/>
    <w:rsid w:val="006170BC"/>
    <w:rsid w:val="00621A9A"/>
    <w:rsid w:val="00624935"/>
    <w:rsid w:val="00635B32"/>
    <w:rsid w:val="006452BC"/>
    <w:rsid w:val="006511AE"/>
    <w:rsid w:val="00660F6B"/>
    <w:rsid w:val="00662B4F"/>
    <w:rsid w:val="00663292"/>
    <w:rsid w:val="00664B04"/>
    <w:rsid w:val="00666BE6"/>
    <w:rsid w:val="00673783"/>
    <w:rsid w:val="00674FB7"/>
    <w:rsid w:val="00675181"/>
    <w:rsid w:val="006821D5"/>
    <w:rsid w:val="00682CF4"/>
    <w:rsid w:val="00683809"/>
    <w:rsid w:val="00685C2B"/>
    <w:rsid w:val="006A290A"/>
    <w:rsid w:val="006A3721"/>
    <w:rsid w:val="006A63D0"/>
    <w:rsid w:val="006A6FF7"/>
    <w:rsid w:val="006B3053"/>
    <w:rsid w:val="006B5954"/>
    <w:rsid w:val="006B7B26"/>
    <w:rsid w:val="006D02CF"/>
    <w:rsid w:val="006D21F3"/>
    <w:rsid w:val="006D627C"/>
    <w:rsid w:val="006E56B9"/>
    <w:rsid w:val="00701727"/>
    <w:rsid w:val="007049FE"/>
    <w:rsid w:val="00705526"/>
    <w:rsid w:val="00706B9C"/>
    <w:rsid w:val="00710718"/>
    <w:rsid w:val="00710905"/>
    <w:rsid w:val="00714CE9"/>
    <w:rsid w:val="0071510B"/>
    <w:rsid w:val="00720B92"/>
    <w:rsid w:val="00740CAD"/>
    <w:rsid w:val="00744F4D"/>
    <w:rsid w:val="00751DE0"/>
    <w:rsid w:val="00752679"/>
    <w:rsid w:val="00760B6B"/>
    <w:rsid w:val="00761E64"/>
    <w:rsid w:val="00772F13"/>
    <w:rsid w:val="00776387"/>
    <w:rsid w:val="00776945"/>
    <w:rsid w:val="00781912"/>
    <w:rsid w:val="00784E94"/>
    <w:rsid w:val="007859E8"/>
    <w:rsid w:val="0079177E"/>
    <w:rsid w:val="00796D3A"/>
    <w:rsid w:val="007A13B3"/>
    <w:rsid w:val="007A2F85"/>
    <w:rsid w:val="007A31C9"/>
    <w:rsid w:val="007A352F"/>
    <w:rsid w:val="007A4D36"/>
    <w:rsid w:val="007A6956"/>
    <w:rsid w:val="007B4F91"/>
    <w:rsid w:val="007B5E77"/>
    <w:rsid w:val="007D1FFF"/>
    <w:rsid w:val="007E1901"/>
    <w:rsid w:val="007E3AB2"/>
    <w:rsid w:val="007E5DA8"/>
    <w:rsid w:val="007E73E4"/>
    <w:rsid w:val="007F6C01"/>
    <w:rsid w:val="0080132B"/>
    <w:rsid w:val="00803BDF"/>
    <w:rsid w:val="0080547D"/>
    <w:rsid w:val="008124B4"/>
    <w:rsid w:val="00822393"/>
    <w:rsid w:val="00824683"/>
    <w:rsid w:val="008254DF"/>
    <w:rsid w:val="00835775"/>
    <w:rsid w:val="0083584C"/>
    <w:rsid w:val="0083794E"/>
    <w:rsid w:val="008419CF"/>
    <w:rsid w:val="00841D47"/>
    <w:rsid w:val="00847F7E"/>
    <w:rsid w:val="008532AA"/>
    <w:rsid w:val="008562D7"/>
    <w:rsid w:val="008741DF"/>
    <w:rsid w:val="0087440F"/>
    <w:rsid w:val="008846AA"/>
    <w:rsid w:val="00886A67"/>
    <w:rsid w:val="00895A29"/>
    <w:rsid w:val="008A0723"/>
    <w:rsid w:val="008A4925"/>
    <w:rsid w:val="008A5CF2"/>
    <w:rsid w:val="008A7DCD"/>
    <w:rsid w:val="008B3685"/>
    <w:rsid w:val="008C0060"/>
    <w:rsid w:val="008C0AD3"/>
    <w:rsid w:val="008C3095"/>
    <w:rsid w:val="008E3658"/>
    <w:rsid w:val="008E5701"/>
    <w:rsid w:val="008F4767"/>
    <w:rsid w:val="008F5D3D"/>
    <w:rsid w:val="008F7957"/>
    <w:rsid w:val="008F7C67"/>
    <w:rsid w:val="00903CD4"/>
    <w:rsid w:val="0090666A"/>
    <w:rsid w:val="00912B7F"/>
    <w:rsid w:val="009244D8"/>
    <w:rsid w:val="00932F2B"/>
    <w:rsid w:val="00933E5D"/>
    <w:rsid w:val="00934503"/>
    <w:rsid w:val="009359A7"/>
    <w:rsid w:val="00943191"/>
    <w:rsid w:val="00943A5C"/>
    <w:rsid w:val="00947766"/>
    <w:rsid w:val="00955AFC"/>
    <w:rsid w:val="00961E53"/>
    <w:rsid w:val="009642EF"/>
    <w:rsid w:val="009653B9"/>
    <w:rsid w:val="00966D4A"/>
    <w:rsid w:val="00981DA7"/>
    <w:rsid w:val="0098588B"/>
    <w:rsid w:val="0098712B"/>
    <w:rsid w:val="0099361E"/>
    <w:rsid w:val="00993D81"/>
    <w:rsid w:val="009A2674"/>
    <w:rsid w:val="009A5E7A"/>
    <w:rsid w:val="009A7FA6"/>
    <w:rsid w:val="009B2C61"/>
    <w:rsid w:val="009C0FA3"/>
    <w:rsid w:val="009C2322"/>
    <w:rsid w:val="009D17D0"/>
    <w:rsid w:val="009E5110"/>
    <w:rsid w:val="009E62E0"/>
    <w:rsid w:val="009E6C29"/>
    <w:rsid w:val="009E7B34"/>
    <w:rsid w:val="009F0CB1"/>
    <w:rsid w:val="009F2E6D"/>
    <w:rsid w:val="009F73AC"/>
    <w:rsid w:val="00A0015E"/>
    <w:rsid w:val="00A023F8"/>
    <w:rsid w:val="00A04810"/>
    <w:rsid w:val="00A0622D"/>
    <w:rsid w:val="00A20589"/>
    <w:rsid w:val="00A25C4A"/>
    <w:rsid w:val="00A53AA3"/>
    <w:rsid w:val="00A56CE1"/>
    <w:rsid w:val="00A616B1"/>
    <w:rsid w:val="00A624A0"/>
    <w:rsid w:val="00A654C6"/>
    <w:rsid w:val="00A70509"/>
    <w:rsid w:val="00A809EC"/>
    <w:rsid w:val="00A831E7"/>
    <w:rsid w:val="00A866F4"/>
    <w:rsid w:val="00A86ACC"/>
    <w:rsid w:val="00A87B16"/>
    <w:rsid w:val="00A95B25"/>
    <w:rsid w:val="00AA261A"/>
    <w:rsid w:val="00AB32C7"/>
    <w:rsid w:val="00AB4D79"/>
    <w:rsid w:val="00AC2793"/>
    <w:rsid w:val="00AC4532"/>
    <w:rsid w:val="00AC5EDB"/>
    <w:rsid w:val="00AD0095"/>
    <w:rsid w:val="00AD38BD"/>
    <w:rsid w:val="00AD40DE"/>
    <w:rsid w:val="00AE231C"/>
    <w:rsid w:val="00AE2672"/>
    <w:rsid w:val="00AE456D"/>
    <w:rsid w:val="00AE64D0"/>
    <w:rsid w:val="00B062C5"/>
    <w:rsid w:val="00B1199D"/>
    <w:rsid w:val="00B11E27"/>
    <w:rsid w:val="00B15D67"/>
    <w:rsid w:val="00B17FE6"/>
    <w:rsid w:val="00B21CC4"/>
    <w:rsid w:val="00B226BA"/>
    <w:rsid w:val="00B2287D"/>
    <w:rsid w:val="00B22B49"/>
    <w:rsid w:val="00B259E1"/>
    <w:rsid w:val="00B2608D"/>
    <w:rsid w:val="00B314E5"/>
    <w:rsid w:val="00B35195"/>
    <w:rsid w:val="00B35DD9"/>
    <w:rsid w:val="00B36624"/>
    <w:rsid w:val="00B40A2B"/>
    <w:rsid w:val="00B43F9B"/>
    <w:rsid w:val="00B46064"/>
    <w:rsid w:val="00B530F2"/>
    <w:rsid w:val="00B605BC"/>
    <w:rsid w:val="00B620F0"/>
    <w:rsid w:val="00B72CFD"/>
    <w:rsid w:val="00B73161"/>
    <w:rsid w:val="00B73E8A"/>
    <w:rsid w:val="00B82657"/>
    <w:rsid w:val="00B83030"/>
    <w:rsid w:val="00B83B42"/>
    <w:rsid w:val="00B85775"/>
    <w:rsid w:val="00B93207"/>
    <w:rsid w:val="00B94915"/>
    <w:rsid w:val="00BA13B3"/>
    <w:rsid w:val="00BB3C2C"/>
    <w:rsid w:val="00BB3EFE"/>
    <w:rsid w:val="00BC2802"/>
    <w:rsid w:val="00BC2F97"/>
    <w:rsid w:val="00BD31E0"/>
    <w:rsid w:val="00BD7988"/>
    <w:rsid w:val="00BF1E4F"/>
    <w:rsid w:val="00BF3907"/>
    <w:rsid w:val="00BF4568"/>
    <w:rsid w:val="00BF46CA"/>
    <w:rsid w:val="00BF7BFB"/>
    <w:rsid w:val="00C01C5D"/>
    <w:rsid w:val="00C07297"/>
    <w:rsid w:val="00C07986"/>
    <w:rsid w:val="00C12161"/>
    <w:rsid w:val="00C145B1"/>
    <w:rsid w:val="00C16C5F"/>
    <w:rsid w:val="00C2514E"/>
    <w:rsid w:val="00C31FAB"/>
    <w:rsid w:val="00C447FA"/>
    <w:rsid w:val="00C456FF"/>
    <w:rsid w:val="00C5491E"/>
    <w:rsid w:val="00C605ED"/>
    <w:rsid w:val="00C6385D"/>
    <w:rsid w:val="00C63C24"/>
    <w:rsid w:val="00C64391"/>
    <w:rsid w:val="00C75785"/>
    <w:rsid w:val="00C76BCB"/>
    <w:rsid w:val="00C778D3"/>
    <w:rsid w:val="00C8064A"/>
    <w:rsid w:val="00C97418"/>
    <w:rsid w:val="00CA0D5C"/>
    <w:rsid w:val="00CA2EA6"/>
    <w:rsid w:val="00CB19CE"/>
    <w:rsid w:val="00CB1A2F"/>
    <w:rsid w:val="00CC051B"/>
    <w:rsid w:val="00CC2B63"/>
    <w:rsid w:val="00CC6CFF"/>
    <w:rsid w:val="00CE1B8A"/>
    <w:rsid w:val="00CE3EC9"/>
    <w:rsid w:val="00CF559E"/>
    <w:rsid w:val="00CF5904"/>
    <w:rsid w:val="00CF6A7D"/>
    <w:rsid w:val="00CF71BD"/>
    <w:rsid w:val="00D20C88"/>
    <w:rsid w:val="00D22F18"/>
    <w:rsid w:val="00D25077"/>
    <w:rsid w:val="00D31B82"/>
    <w:rsid w:val="00D366D8"/>
    <w:rsid w:val="00D3746C"/>
    <w:rsid w:val="00D411B7"/>
    <w:rsid w:val="00D41B65"/>
    <w:rsid w:val="00D45A05"/>
    <w:rsid w:val="00D536CF"/>
    <w:rsid w:val="00D56F59"/>
    <w:rsid w:val="00D707A9"/>
    <w:rsid w:val="00D7134B"/>
    <w:rsid w:val="00D770F9"/>
    <w:rsid w:val="00D77352"/>
    <w:rsid w:val="00D90827"/>
    <w:rsid w:val="00D95A69"/>
    <w:rsid w:val="00DA28B4"/>
    <w:rsid w:val="00DA74D6"/>
    <w:rsid w:val="00DB02DB"/>
    <w:rsid w:val="00DB1D31"/>
    <w:rsid w:val="00DB1FAE"/>
    <w:rsid w:val="00DB2ACA"/>
    <w:rsid w:val="00DB5C7A"/>
    <w:rsid w:val="00DD020A"/>
    <w:rsid w:val="00DE321A"/>
    <w:rsid w:val="00DE53E3"/>
    <w:rsid w:val="00DE7BF5"/>
    <w:rsid w:val="00DF2573"/>
    <w:rsid w:val="00E03288"/>
    <w:rsid w:val="00E0590E"/>
    <w:rsid w:val="00E17CEC"/>
    <w:rsid w:val="00E27886"/>
    <w:rsid w:val="00E30FAB"/>
    <w:rsid w:val="00E34117"/>
    <w:rsid w:val="00E35D25"/>
    <w:rsid w:val="00E41B54"/>
    <w:rsid w:val="00E428A6"/>
    <w:rsid w:val="00E4364F"/>
    <w:rsid w:val="00E43F86"/>
    <w:rsid w:val="00E50051"/>
    <w:rsid w:val="00E5182F"/>
    <w:rsid w:val="00E52E70"/>
    <w:rsid w:val="00E5405C"/>
    <w:rsid w:val="00E54DEC"/>
    <w:rsid w:val="00E56428"/>
    <w:rsid w:val="00E619C0"/>
    <w:rsid w:val="00E62654"/>
    <w:rsid w:val="00E801A0"/>
    <w:rsid w:val="00E80558"/>
    <w:rsid w:val="00E84ACB"/>
    <w:rsid w:val="00E91077"/>
    <w:rsid w:val="00EA1C19"/>
    <w:rsid w:val="00EA292A"/>
    <w:rsid w:val="00EB3665"/>
    <w:rsid w:val="00EB3EDF"/>
    <w:rsid w:val="00EC0255"/>
    <w:rsid w:val="00EC553F"/>
    <w:rsid w:val="00ED1A85"/>
    <w:rsid w:val="00ED748E"/>
    <w:rsid w:val="00EE0483"/>
    <w:rsid w:val="00EE0EA9"/>
    <w:rsid w:val="00EE1197"/>
    <w:rsid w:val="00EF02B7"/>
    <w:rsid w:val="00EF23BE"/>
    <w:rsid w:val="00EF288A"/>
    <w:rsid w:val="00F1123F"/>
    <w:rsid w:val="00F12216"/>
    <w:rsid w:val="00F165E2"/>
    <w:rsid w:val="00F228AC"/>
    <w:rsid w:val="00F26BF3"/>
    <w:rsid w:val="00F314F5"/>
    <w:rsid w:val="00F34FF8"/>
    <w:rsid w:val="00F3571B"/>
    <w:rsid w:val="00F357A1"/>
    <w:rsid w:val="00F35D82"/>
    <w:rsid w:val="00F4036C"/>
    <w:rsid w:val="00F4097C"/>
    <w:rsid w:val="00F44D0F"/>
    <w:rsid w:val="00F45792"/>
    <w:rsid w:val="00F45824"/>
    <w:rsid w:val="00F57AF1"/>
    <w:rsid w:val="00F66708"/>
    <w:rsid w:val="00F7353B"/>
    <w:rsid w:val="00F73EA4"/>
    <w:rsid w:val="00F770E1"/>
    <w:rsid w:val="00F84A37"/>
    <w:rsid w:val="00F862C0"/>
    <w:rsid w:val="00F90BA0"/>
    <w:rsid w:val="00F91119"/>
    <w:rsid w:val="00FA25A8"/>
    <w:rsid w:val="00FA2A4C"/>
    <w:rsid w:val="00FA4A84"/>
    <w:rsid w:val="00FA6800"/>
    <w:rsid w:val="00FB19DE"/>
    <w:rsid w:val="00FC587E"/>
    <w:rsid w:val="00FD65FC"/>
    <w:rsid w:val="00FD7965"/>
    <w:rsid w:val="00FE0F4C"/>
    <w:rsid w:val="00FE3279"/>
    <w:rsid w:val="00FE57F8"/>
    <w:rsid w:val="00FF3450"/>
    <w:rsid w:val="00FF356D"/>
    <w:rsid w:val="00FF523F"/>
    <w:rsid w:val="00FF5767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D7E3741-E7EF-4BD3-9F12-563A8A39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224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F3E9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F3E94"/>
    <w:rPr>
      <w:rFonts w:ascii="Tahoma" w:eastAsia="Andale Sans UI" w:hAnsi="Tahoma" w:cs="Tahoma"/>
      <w:kern w:val="1"/>
      <w:sz w:val="16"/>
      <w:szCs w:val="16"/>
    </w:rPr>
  </w:style>
  <w:style w:type="character" w:styleId="af">
    <w:name w:val="Hyperlink"/>
    <w:basedOn w:val="a0"/>
    <w:uiPriority w:val="99"/>
    <w:unhideWhenUsed/>
    <w:rsid w:val="00E34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17B7-F233-4B36-9BBF-5D75DE90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17</Pages>
  <Words>3546</Words>
  <Characters>20218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23717</CharactersWithSpaces>
  <SharedDoc>false</SharedDoc>
  <HLinks>
    <vt:vector size="6" baseType="variant">
      <vt:variant>
        <vt:i4>6094970</vt:i4>
      </vt:variant>
      <vt:variant>
        <vt:i4>0</vt:i4>
      </vt:variant>
      <vt:variant>
        <vt:i4>0</vt:i4>
      </vt:variant>
      <vt:variant>
        <vt:i4>5</vt:i4>
      </vt:variant>
      <vt:variant>
        <vt:lpwstr>mailto:sportshk@mail.ru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Ahrendt</dc:creator>
  <cp:keywords/>
  <cp:lastModifiedBy>user</cp:lastModifiedBy>
  <cp:revision>5</cp:revision>
  <cp:lastPrinted>2016-08-24T10:53:00Z</cp:lastPrinted>
  <dcterms:created xsi:type="dcterms:W3CDTF">2016-08-30T13:28:00Z</dcterms:created>
  <dcterms:modified xsi:type="dcterms:W3CDTF">2016-08-31T03:46:00Z</dcterms:modified>
</cp:coreProperties>
</file>