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804A7" w:rsidRDefault="000709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2869565</wp:posOffset>
            </wp:positionV>
            <wp:extent cx="1838325" cy="3352800"/>
            <wp:effectExtent l="19050" t="0" r="9525" b="0"/>
            <wp:wrapNone/>
            <wp:docPr id="1" name="Рисунок 0" descr="publicdomainq-0008644wbbe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domainq-0008644wbbef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5E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2888615</wp:posOffset>
            </wp:positionV>
            <wp:extent cx="2409190" cy="3400425"/>
            <wp:effectExtent l="19050" t="0" r="0" b="0"/>
            <wp:wrapNone/>
            <wp:docPr id="2" name="Рисунок 1" descr="publicdomainq-business-man-ad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domainq-business-man-adv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9.3pt;margin-top:9.2pt;width:522pt;height:539.25pt;z-index:251664384;mso-position-horizontal-relative:text;mso-position-vertical-relative:text;mso-width-relative:margin;mso-height-relative:margin" filled="f" stroked="f">
            <v:textbox>
              <w:txbxContent>
                <w:p w:rsidR="00F17258" w:rsidRPr="002C45BF" w:rsidRDefault="000C55EF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Перед подачей документов с</w:t>
                  </w:r>
                  <w:r w:rsidR="00F17258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ходить к педиатру и убедиться, что у ребенка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нет </w:t>
                  </w:r>
                  <w:r w:rsidR="005163B2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медицинских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противопоказаний </w:t>
                  </w:r>
                  <w:r w:rsidR="00F17258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 здоровью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Прочитать основные документы на сайте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Самарского дворца детского и юношеского творчества, в разделе, который посвящен Артеку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Обратиться к директору общеобразовательной школы: 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обязательно </w:t>
                  </w:r>
                  <w:proofErr w:type="gramStart"/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сообщить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о решении направить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ребенка в МДЦ «Артек»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,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запросить характеристику, заверить грамоты.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Подать заявку, оформив ее в соответствии с требованиями Порядка подбора и направления в МДЦ «Артек» (сайт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СДДЮТ).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Ждать результаты!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на «Отклонена», то  нужно проверить: все ли правильно 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загружено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, еще раз прочитав Порядок подбора и рекомендации по регистрации в 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АИС «Путевка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»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!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«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Путевка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получена», 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обязательно сообщаем </w:t>
                  </w:r>
                  <w:r w:rsidR="000C55EF" w:rsidRP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администрации школы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и </w:t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жд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ём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звонка от регионального оператора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в течение 5дней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!</w:t>
                  </w:r>
                </w:p>
                <w:p w:rsidR="00F17258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«Не прошел 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рейтингу», то не расстраива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емся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, а зарабатыва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ем 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новые достижения и пробу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ем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подать заявку на другую смену.</w:t>
                  </w:r>
                </w:p>
                <w:p w:rsidR="005163B2" w:rsidRPr="002C45BF" w:rsidRDefault="005163B2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К действиям в профиле отношусь внимательно!</w:t>
                  </w:r>
                </w:p>
              </w:txbxContent>
            </v:textbox>
          </v:shape>
        </w:pict>
      </w:r>
      <w:r w:rsidR="00CC570C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32.7pt;margin-top:-11.05pt;width:157.5pt;height:188.25pt;z-index:251660288;mso-position-horizontal-relative:text;mso-position-vertical-relative:text" adj="14235,26890" fillcolor="#d6e3bc [1302]">
            <v:textbox>
              <w:txbxContent>
                <w:p w:rsidR="0038532F" w:rsidRPr="000C55EF" w:rsidRDefault="0038532F" w:rsidP="00F17258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</w:pP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>Чт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>о нужно</w:t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 xml:space="preserve"> сделать, чтобы отправить ребенка в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 xml:space="preserve"> МДЦ «Артек»???</w:t>
                  </w:r>
                </w:p>
              </w:txbxContent>
            </v:textbox>
          </v:shape>
        </w:pict>
      </w:r>
      <w:r w:rsidR="00CC570C">
        <w:rPr>
          <w:noProof/>
        </w:rPr>
        <w:pict>
          <v:shape id="_x0000_s1027" type="#_x0000_t202" style="position:absolute;left:0;text-align:left;margin-left:582.9pt;margin-top:501.5pt;width:253.5pt;height:46.2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17258" w:rsidRPr="002C45BF" w:rsidRDefault="00F17258">
                  <w:pP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</w:pPr>
                  <w:r w:rsidRPr="002C45BF"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  <w:t>Все просто!</w:t>
                  </w:r>
                </w:p>
              </w:txbxContent>
            </v:textbox>
          </v:shape>
        </w:pict>
      </w:r>
      <w:r w:rsidR="005163B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-321310</wp:posOffset>
            </wp:positionV>
            <wp:extent cx="1666875" cy="1914525"/>
            <wp:effectExtent l="0" t="0" r="0" b="0"/>
            <wp:wrapNone/>
            <wp:docPr id="7" name="Рисунок 7" descr="art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0C">
        <w:rPr>
          <w:noProof/>
          <w:lang w:eastAsia="ru-RU"/>
        </w:rPr>
        <w:pict>
          <v:shape id="_x0000_s1030" type="#_x0000_t202" style="position:absolute;left:0;text-align:left;margin-left:160.65pt;margin-top:-29.5pt;width:504.9pt;height:46.2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163B2" w:rsidRPr="002C45BF" w:rsidRDefault="005163B2" w:rsidP="005163B2">
                  <w:pP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  <w:t>Памятка для детей и родителей</w:t>
                  </w:r>
                </w:p>
              </w:txbxContent>
            </v:textbox>
          </v:shape>
        </w:pict>
      </w:r>
    </w:p>
    <w:sectPr w:rsidR="00F804A7" w:rsidSect="00915F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884"/>
    <w:multiLevelType w:val="hybridMultilevel"/>
    <w:tmpl w:val="82D0D272"/>
    <w:lvl w:ilvl="0" w:tplc="EA1A7FCE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  <w:b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FCB"/>
    <w:rsid w:val="00070959"/>
    <w:rsid w:val="000C122B"/>
    <w:rsid w:val="000C55EF"/>
    <w:rsid w:val="002C45BF"/>
    <w:rsid w:val="0038532F"/>
    <w:rsid w:val="005163B2"/>
    <w:rsid w:val="00542FE9"/>
    <w:rsid w:val="006226B5"/>
    <w:rsid w:val="006F279A"/>
    <w:rsid w:val="007345AA"/>
    <w:rsid w:val="00737667"/>
    <w:rsid w:val="007E0CC5"/>
    <w:rsid w:val="0081733A"/>
    <w:rsid w:val="00827DA9"/>
    <w:rsid w:val="00915FCB"/>
    <w:rsid w:val="00A430FA"/>
    <w:rsid w:val="00CC570C"/>
    <w:rsid w:val="00F17258"/>
    <w:rsid w:val="00F804A7"/>
    <w:rsid w:val="00FB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,#ffc"/>
      <o:colormenu v:ext="edit" fillcolor="#ffc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cp:lastPrinted>2019-02-27T14:05:00Z</cp:lastPrinted>
  <dcterms:created xsi:type="dcterms:W3CDTF">2019-02-27T08:34:00Z</dcterms:created>
  <dcterms:modified xsi:type="dcterms:W3CDTF">2019-03-22T07:37:00Z</dcterms:modified>
</cp:coreProperties>
</file>